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247" w:type="dxa"/>
        <w:jc w:val="center"/>
        <w:shd w:val="clear" w:color="auto" w:fill="FAFAFA"/>
        <w:tblCellMar>
          <w:left w:w="0" w:type="dxa"/>
          <w:right w:w="0" w:type="dxa"/>
        </w:tblCellMar>
        <w:tblLook w:val="04A0" w:firstRow="1" w:lastRow="0" w:firstColumn="1" w:lastColumn="0" w:noHBand="0" w:noVBand="1"/>
      </w:tblPr>
      <w:tblGrid>
        <w:gridCol w:w="12247"/>
      </w:tblGrid>
      <w:tr w:rsidR="004642CE" w:rsidRPr="004642CE" w14:paraId="0C3F8409" w14:textId="77777777" w:rsidTr="0059724B">
        <w:trPr>
          <w:trHeight w:val="31680"/>
          <w:jc w:val="center"/>
        </w:trPr>
        <w:tc>
          <w:tcPr>
            <w:tcW w:w="11947" w:type="dxa"/>
            <w:tcBorders>
              <w:top w:val="nil"/>
            </w:tcBorders>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1947"/>
            </w:tblGrid>
            <w:tr w:rsidR="004642CE" w:rsidRPr="004642CE" w14:paraId="5D68DEA9" w14:textId="7777777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1947"/>
                  </w:tblGrid>
                  <w:tr w:rsidR="004642CE" w:rsidRPr="004642CE" w14:paraId="23C9BE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12AC40FF" w14:textId="77777777">
                          <w:tc>
                            <w:tcPr>
                              <w:tcW w:w="0" w:type="auto"/>
                              <w:tcMar>
                                <w:top w:w="0" w:type="dxa"/>
                                <w:left w:w="270" w:type="dxa"/>
                                <w:bottom w:w="135" w:type="dxa"/>
                                <w:right w:w="270" w:type="dxa"/>
                              </w:tcMar>
                              <w:hideMark/>
                            </w:tcPr>
                            <w:p w14:paraId="0E3A516E" w14:textId="77777777" w:rsidR="0059724B" w:rsidRPr="004642CE" w:rsidRDefault="0059724B" w:rsidP="0059724B">
                              <w:pPr>
                                <w:spacing w:after="0" w:line="338" w:lineRule="atLeast"/>
                                <w:outlineLvl w:val="3"/>
                                <w:rPr>
                                  <w:rFonts w:eastAsia="Times New Roman" w:cstheme="minorHAnsi"/>
                                  <w:b/>
                                  <w:bCs/>
                                  <w:sz w:val="24"/>
                                  <w:szCs w:val="24"/>
                                  <w:lang w:eastAsia="en-GB"/>
                                </w:rPr>
                              </w:pPr>
                              <w:r w:rsidRPr="004642CE">
                                <w:rPr>
                                  <w:rFonts w:eastAsia="Times New Roman" w:cstheme="minorHAnsi"/>
                                  <w:b/>
                                  <w:bCs/>
                                  <w:sz w:val="24"/>
                                  <w:szCs w:val="24"/>
                                  <w:bdr w:val="none" w:sz="0" w:space="0" w:color="auto" w:frame="1"/>
                                  <w:lang w:eastAsia="en-GB"/>
                                </w:rPr>
                                <w:t>In this issue...</w:t>
                              </w:r>
                            </w:p>
                            <w:p w14:paraId="6E52AE7E"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Spring boosters</w:t>
                              </w:r>
                            </w:p>
                            <w:p w14:paraId="74FD0730"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Covid-19 vaccinations for </w:t>
                              </w:r>
                              <w:r w:rsidR="00E56699" w:rsidRPr="004642CE">
                                <w:rPr>
                                  <w:rFonts w:eastAsia="Times New Roman" w:cstheme="minorHAnsi"/>
                                  <w:sz w:val="24"/>
                                  <w:szCs w:val="24"/>
                                  <w:lang w:eastAsia="en-GB"/>
                                </w:rPr>
                                <w:t xml:space="preserve">5 </w:t>
                              </w:r>
                              <w:r w:rsidRPr="004642CE">
                                <w:rPr>
                                  <w:rFonts w:eastAsia="Times New Roman" w:cstheme="minorHAnsi"/>
                                  <w:sz w:val="24"/>
                                  <w:szCs w:val="24"/>
                                  <w:lang w:eastAsia="en-GB"/>
                                </w:rPr>
                                <w:t>to 11-year-olds</w:t>
                              </w:r>
                            </w:p>
                            <w:p w14:paraId="2A09C08A"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Living with Covid-19 </w:t>
                              </w:r>
                            </w:p>
                            <w:p w14:paraId="532C2A99"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Think ahead and stay healthy this Easter </w:t>
                              </w:r>
                            </w:p>
                            <w:p w14:paraId="606B1FD3"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Prostate cancer... know the signs </w:t>
                              </w:r>
                            </w:p>
                            <w:p w14:paraId="08B0BF3E"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General practice appointments: </w:t>
                              </w:r>
                              <w:r w:rsidR="00D565BD" w:rsidRPr="004642CE">
                                <w:rPr>
                                  <w:rFonts w:eastAsia="Times New Roman" w:cstheme="minorHAnsi"/>
                                  <w:sz w:val="24"/>
                                  <w:szCs w:val="24"/>
                                  <w:lang w:eastAsia="en-GB"/>
                                </w:rPr>
                                <w:t xml:space="preserve">March </w:t>
                              </w:r>
                              <w:r w:rsidRPr="004642CE">
                                <w:rPr>
                                  <w:rFonts w:eastAsia="Times New Roman" w:cstheme="minorHAnsi"/>
                                  <w:sz w:val="24"/>
                                  <w:szCs w:val="24"/>
                                  <w:lang w:eastAsia="en-GB"/>
                                </w:rPr>
                                <w:t>2022</w:t>
                              </w:r>
                            </w:p>
                            <w:p w14:paraId="7FA55BFA"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Bowel cancer: Know the symptoms</w:t>
                              </w:r>
                            </w:p>
                            <w:p w14:paraId="05C67757" w14:textId="77777777" w:rsidR="0059724B" w:rsidRPr="004642CE" w:rsidRDefault="00E56699"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National day of reflection </w:t>
                              </w:r>
                            </w:p>
                            <w:p w14:paraId="29DCFF47" w14:textId="77777777" w:rsidR="00E56699" w:rsidRPr="004642CE" w:rsidRDefault="00E56699"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World Autism acceptance week </w:t>
                              </w:r>
                            </w:p>
                            <w:p w14:paraId="1E3A02E3" w14:textId="77777777" w:rsidR="0059724B" w:rsidRPr="004642CE" w:rsidRDefault="00E56699"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Selsdon Contact </w:t>
                              </w:r>
                            </w:p>
                            <w:p w14:paraId="328D8BDE" w14:textId="77777777" w:rsidR="00E56699" w:rsidRPr="004642CE" w:rsidRDefault="00E56699"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Croydon Stroke Group </w:t>
                              </w:r>
                            </w:p>
                            <w:p w14:paraId="7B3B8F79" w14:textId="77777777" w:rsidR="00E56699" w:rsidRPr="004642CE" w:rsidRDefault="00E56699"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Stepping Stones Café </w:t>
                              </w:r>
                            </w:p>
                            <w:p w14:paraId="36FC0E44" w14:textId="77777777" w:rsidR="0059724B" w:rsidRPr="004642CE" w:rsidRDefault="00E56699"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 xml:space="preserve">Volunteer at Croydon Voluntary Action </w:t>
                              </w:r>
                            </w:p>
                            <w:p w14:paraId="7EBC2389" w14:textId="77777777" w:rsidR="0059724B" w:rsidRPr="004642CE" w:rsidRDefault="0059724B" w:rsidP="0059724B">
                              <w:pPr>
                                <w:numPr>
                                  <w:ilvl w:val="0"/>
                                  <w:numId w:val="1"/>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Mental health capacity consultation needs your thoughts </w:t>
                              </w:r>
                            </w:p>
                          </w:tc>
                        </w:tr>
                      </w:tbl>
                      <w:p w14:paraId="754644C9" w14:textId="77777777" w:rsidR="0059724B" w:rsidRPr="004642CE" w:rsidRDefault="0059724B" w:rsidP="0059724B">
                        <w:pPr>
                          <w:spacing w:after="0" w:line="240" w:lineRule="auto"/>
                          <w:rPr>
                            <w:rFonts w:eastAsia="Times New Roman" w:cstheme="minorHAnsi"/>
                            <w:sz w:val="24"/>
                            <w:szCs w:val="24"/>
                            <w:lang w:eastAsia="en-GB"/>
                          </w:rPr>
                        </w:pPr>
                      </w:p>
                    </w:tc>
                  </w:tr>
                </w:tbl>
                <w:p w14:paraId="0D9147DF"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55129A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37E6AE85" w14:textId="77777777">
                          <w:tc>
                            <w:tcPr>
                              <w:tcW w:w="0" w:type="auto"/>
                              <w:vAlign w:val="center"/>
                              <w:hideMark/>
                            </w:tcPr>
                            <w:p w14:paraId="197EFE18" w14:textId="77777777" w:rsidR="0059724B" w:rsidRPr="004642CE" w:rsidRDefault="0059724B" w:rsidP="0059724B">
                              <w:pPr>
                                <w:spacing w:after="0" w:line="240" w:lineRule="auto"/>
                                <w:rPr>
                                  <w:rFonts w:eastAsia="Times New Roman" w:cstheme="minorHAnsi"/>
                                  <w:sz w:val="24"/>
                                  <w:szCs w:val="24"/>
                                  <w:lang w:eastAsia="en-GB"/>
                                </w:rPr>
                              </w:pPr>
                            </w:p>
                          </w:tc>
                        </w:tr>
                      </w:tbl>
                      <w:p w14:paraId="27C1E8F4" w14:textId="77777777" w:rsidR="0059724B" w:rsidRPr="004642CE" w:rsidRDefault="0059724B" w:rsidP="0059724B">
                        <w:pPr>
                          <w:spacing w:after="0" w:line="240" w:lineRule="auto"/>
                          <w:rPr>
                            <w:rFonts w:eastAsia="Times New Roman" w:cstheme="minorHAnsi"/>
                            <w:sz w:val="24"/>
                            <w:szCs w:val="24"/>
                            <w:lang w:eastAsia="en-GB"/>
                          </w:rPr>
                        </w:pPr>
                      </w:p>
                    </w:tc>
                  </w:tr>
                </w:tbl>
                <w:p w14:paraId="45C99339"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62B35E4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071CEE72" w14:textId="77777777">
                          <w:tc>
                            <w:tcPr>
                              <w:tcW w:w="0" w:type="auto"/>
                              <w:tcMar>
                                <w:top w:w="135" w:type="dxa"/>
                                <w:left w:w="270" w:type="dxa"/>
                                <w:bottom w:w="135" w:type="dxa"/>
                                <w:right w:w="270" w:type="dxa"/>
                              </w:tcMar>
                              <w:vAlign w:val="center"/>
                              <w:hideMark/>
                            </w:tcPr>
                            <w:tbl>
                              <w:tblPr>
                                <w:tblW w:w="5000" w:type="pct"/>
                                <w:shd w:val="clear" w:color="auto" w:fill="AE2573"/>
                                <w:tblCellMar>
                                  <w:top w:w="15" w:type="dxa"/>
                                  <w:left w:w="15" w:type="dxa"/>
                                  <w:bottom w:w="15" w:type="dxa"/>
                                  <w:right w:w="15" w:type="dxa"/>
                                </w:tblCellMar>
                                <w:tblLook w:val="04A0" w:firstRow="1" w:lastRow="0" w:firstColumn="1" w:lastColumn="0" w:noHBand="0" w:noVBand="1"/>
                              </w:tblPr>
                              <w:tblGrid>
                                <w:gridCol w:w="11407"/>
                              </w:tblGrid>
                              <w:tr w:rsidR="004642CE" w:rsidRPr="004642CE" w14:paraId="6828CFED" w14:textId="77777777" w:rsidTr="004642CE">
                                <w:tc>
                                  <w:tcPr>
                                    <w:tcW w:w="0" w:type="auto"/>
                                    <w:shd w:val="clear" w:color="auto" w:fill="FBE4D5" w:themeFill="accent2" w:themeFillTint="33"/>
                                    <w:tcMar>
                                      <w:top w:w="270" w:type="dxa"/>
                                      <w:left w:w="270" w:type="dxa"/>
                                      <w:bottom w:w="270" w:type="dxa"/>
                                      <w:right w:w="270" w:type="dxa"/>
                                    </w:tcMar>
                                    <w:hideMark/>
                                  </w:tcPr>
                                  <w:p w14:paraId="6121C8FF" w14:textId="77777777" w:rsidR="0059724B" w:rsidRPr="004642CE" w:rsidRDefault="0059724B" w:rsidP="0059724B">
                                    <w:pPr>
                                      <w:spacing w:after="0" w:line="413" w:lineRule="atLeast"/>
                                      <w:outlineLvl w:val="1"/>
                                      <w:rPr>
                                        <w:rFonts w:eastAsia="Times New Roman" w:cstheme="minorHAnsi"/>
                                        <w:b/>
                                        <w:bCs/>
                                        <w:sz w:val="24"/>
                                        <w:szCs w:val="24"/>
                                        <w:lang w:eastAsia="en-GB"/>
                                      </w:rPr>
                                    </w:pPr>
                                    <w:r w:rsidRPr="004642CE">
                                      <w:rPr>
                                        <w:rFonts w:eastAsia="Times New Roman" w:cstheme="minorHAnsi"/>
                                        <w:b/>
                                        <w:bCs/>
                                        <w:sz w:val="24"/>
                                        <w:szCs w:val="24"/>
                                        <w:lang w:eastAsia="en-GB"/>
                                      </w:rPr>
                                      <w:t>Covid-19 vaccinations</w:t>
                                    </w:r>
                                  </w:p>
                                </w:tc>
                              </w:tr>
                            </w:tbl>
                            <w:p w14:paraId="00BDA984" w14:textId="77777777" w:rsidR="0059724B" w:rsidRPr="004642CE" w:rsidRDefault="0059724B" w:rsidP="0059724B">
                              <w:pPr>
                                <w:spacing w:after="0" w:line="240" w:lineRule="auto"/>
                                <w:rPr>
                                  <w:rFonts w:eastAsia="Times New Roman" w:cstheme="minorHAnsi"/>
                                  <w:sz w:val="24"/>
                                  <w:szCs w:val="24"/>
                                  <w:lang w:eastAsia="en-GB"/>
                                </w:rPr>
                              </w:pPr>
                            </w:p>
                          </w:tc>
                        </w:tr>
                      </w:tbl>
                      <w:p w14:paraId="7BF43572" w14:textId="77777777" w:rsidR="0059724B" w:rsidRPr="004642CE" w:rsidRDefault="0059724B" w:rsidP="0059724B">
                        <w:pPr>
                          <w:spacing w:after="0" w:line="240" w:lineRule="auto"/>
                          <w:rPr>
                            <w:rFonts w:eastAsia="Times New Roman" w:cstheme="minorHAnsi"/>
                            <w:sz w:val="24"/>
                            <w:szCs w:val="24"/>
                            <w:lang w:eastAsia="en-GB"/>
                          </w:rPr>
                        </w:pPr>
                      </w:p>
                    </w:tc>
                  </w:tr>
                </w:tbl>
                <w:p w14:paraId="16355FDB"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7DD5352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1677"/>
                        </w:tblGrid>
                        <w:tr w:rsidR="004642CE" w:rsidRPr="004642CE" w14:paraId="37972646"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642CE" w:rsidRPr="004642CE" w14:paraId="74C4AE69" w14:textId="77777777">
                                <w:tc>
                                  <w:tcPr>
                                    <w:tcW w:w="0" w:type="auto"/>
                                    <w:hideMark/>
                                  </w:tcPr>
                                  <w:p w14:paraId="18AB0AA9" w14:textId="77777777" w:rsidR="0059724B" w:rsidRPr="004642CE" w:rsidRDefault="0059724B" w:rsidP="0059724B">
                                    <w:pPr>
                                      <w:spacing w:after="0" w:line="240" w:lineRule="auto"/>
                                      <w:jc w:val="right"/>
                                      <w:rPr>
                                        <w:rFonts w:eastAsia="Times New Roman" w:cstheme="minorHAnsi"/>
                                        <w:sz w:val="24"/>
                                        <w:szCs w:val="24"/>
                                        <w:lang w:eastAsia="en-GB"/>
                                      </w:rPr>
                                    </w:pPr>
                                    <w:r w:rsidRPr="004642CE">
                                      <w:rPr>
                                        <w:rFonts w:eastAsia="Times New Roman" w:cstheme="minorHAnsi"/>
                                        <w:noProof/>
                                        <w:sz w:val="24"/>
                                        <w:szCs w:val="24"/>
                                        <w:lang w:eastAsia="en-GB"/>
                                      </w:rPr>
                                      <w:drawing>
                                        <wp:inline distT="0" distB="0" distL="0" distR="0" wp14:anchorId="03E86ADB" wp14:editId="45C6D5AA">
                                          <wp:extent cx="1676400" cy="1676400"/>
                                          <wp:effectExtent l="0" t="0" r="0" b="0"/>
                                          <wp:docPr id="9" name="Picture 9" descr="People aged 75 and over are now eligible for their spring Covid 19 booster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eople aged 75 and over are now eligible for their spring Covid 19 booster vacc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642CE" w:rsidRPr="004642CE" w14:paraId="59CEEEF6" w14:textId="77777777">
                                <w:tc>
                                  <w:tcPr>
                                    <w:tcW w:w="0" w:type="auto"/>
                                    <w:hideMark/>
                                  </w:tcPr>
                                  <w:p w14:paraId="3863FB1D" w14:textId="77777777" w:rsidR="0059724B" w:rsidRPr="004642CE" w:rsidRDefault="0059724B" w:rsidP="0059724B">
                                    <w:pPr>
                                      <w:spacing w:after="0" w:line="338" w:lineRule="atLeast"/>
                                      <w:outlineLvl w:val="3"/>
                                      <w:rPr>
                                        <w:rFonts w:eastAsia="Times New Roman" w:cstheme="minorHAnsi"/>
                                        <w:b/>
                                        <w:bCs/>
                                        <w:sz w:val="24"/>
                                        <w:szCs w:val="24"/>
                                        <w:lang w:eastAsia="en-GB"/>
                                      </w:rPr>
                                    </w:pPr>
                                    <w:r w:rsidRPr="004642CE">
                                      <w:rPr>
                                        <w:rFonts w:eastAsia="Times New Roman" w:cstheme="minorHAnsi"/>
                                        <w:b/>
                                        <w:bCs/>
                                        <w:sz w:val="24"/>
                                        <w:szCs w:val="24"/>
                                        <w:bdr w:val="none" w:sz="0" w:space="0" w:color="auto" w:frame="1"/>
                                        <w:lang w:eastAsia="en-GB"/>
                                      </w:rPr>
                                      <w:t>Spring boosters</w:t>
                                    </w:r>
                                  </w:p>
                                  <w:p w14:paraId="6EA562DF"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br/>
                                      <w:t>People aged 75 and over are being offered an additional Covid-19 vaccination. They will be invited by the NHS to make a booking through the </w:t>
                                    </w:r>
                                    <w:hyperlink r:id="rId8" w:tgtFrame="_blank" w:history="1">
                                      <w:r w:rsidRPr="004642CE">
                                        <w:rPr>
                                          <w:rFonts w:eastAsia="Times New Roman" w:cstheme="minorHAnsi"/>
                                          <w:sz w:val="24"/>
                                          <w:szCs w:val="24"/>
                                          <w:u w:val="single"/>
                                          <w:bdr w:val="none" w:sz="0" w:space="0" w:color="auto" w:frame="1"/>
                                          <w:lang w:eastAsia="en-GB"/>
                                        </w:rPr>
                                        <w:t>national booking service</w:t>
                                      </w:r>
                                    </w:hyperlink>
                                    <w:r w:rsidRPr="004642CE">
                                      <w:rPr>
                                        <w:rFonts w:eastAsia="Times New Roman" w:cstheme="minorHAnsi"/>
                                        <w:sz w:val="24"/>
                                        <w:szCs w:val="24"/>
                                        <w:lang w:eastAsia="en-GB"/>
                                      </w:rPr>
                                      <w:t> or to attend a </w:t>
                                    </w:r>
                                    <w:hyperlink r:id="rId9" w:tgtFrame="_blank" w:history="1">
                                      <w:r w:rsidRPr="004642CE">
                                        <w:rPr>
                                          <w:rFonts w:eastAsia="Times New Roman" w:cstheme="minorHAnsi"/>
                                          <w:sz w:val="24"/>
                                          <w:szCs w:val="24"/>
                                          <w:u w:val="single"/>
                                          <w:bdr w:val="none" w:sz="0" w:space="0" w:color="auto" w:frame="1"/>
                                          <w:lang w:eastAsia="en-GB"/>
                                        </w:rPr>
                                        <w:t>walk-in clinic</w:t>
                                      </w:r>
                                    </w:hyperlink>
                                    <w:r w:rsidRPr="004642CE">
                                      <w:rPr>
                                        <w:rFonts w:eastAsia="Times New Roman" w:cstheme="minorHAnsi"/>
                                        <w:sz w:val="24"/>
                                        <w:szCs w:val="24"/>
                                        <w:lang w:eastAsia="en-GB"/>
                                      </w:rPr>
                                      <w:t>.</w:t>
                                    </w:r>
                                  </w:p>
                                </w:tc>
                              </w:tr>
                            </w:tbl>
                            <w:p w14:paraId="72B22736" w14:textId="77777777" w:rsidR="0059724B" w:rsidRPr="004642CE" w:rsidRDefault="0059724B" w:rsidP="0059724B">
                              <w:pPr>
                                <w:spacing w:after="0" w:line="240" w:lineRule="auto"/>
                                <w:rPr>
                                  <w:rFonts w:eastAsia="Times New Roman" w:cstheme="minorHAnsi"/>
                                  <w:sz w:val="24"/>
                                  <w:szCs w:val="24"/>
                                  <w:lang w:eastAsia="en-GB"/>
                                </w:rPr>
                              </w:pPr>
                            </w:p>
                          </w:tc>
                        </w:tr>
                      </w:tbl>
                      <w:p w14:paraId="3CA41562" w14:textId="77777777" w:rsidR="0059724B" w:rsidRPr="004642CE" w:rsidRDefault="0059724B" w:rsidP="0059724B">
                        <w:pPr>
                          <w:spacing w:after="0" w:line="240" w:lineRule="auto"/>
                          <w:rPr>
                            <w:rFonts w:eastAsia="Times New Roman" w:cstheme="minorHAnsi"/>
                            <w:sz w:val="24"/>
                            <w:szCs w:val="24"/>
                            <w:lang w:eastAsia="en-GB"/>
                          </w:rPr>
                        </w:pPr>
                      </w:p>
                    </w:tc>
                  </w:tr>
                </w:tbl>
                <w:p w14:paraId="7765103A"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1DF7C5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7460F40C" w14:textId="77777777">
                          <w:tc>
                            <w:tcPr>
                              <w:tcW w:w="0" w:type="auto"/>
                              <w:tcMar>
                                <w:top w:w="0" w:type="dxa"/>
                                <w:left w:w="270" w:type="dxa"/>
                                <w:bottom w:w="135" w:type="dxa"/>
                                <w:right w:w="270" w:type="dxa"/>
                              </w:tcMar>
                              <w:hideMark/>
                            </w:tcPr>
                            <w:p w14:paraId="7B2C7308"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Across the UK, a second booster will be offered to:</w:t>
                              </w:r>
                            </w:p>
                            <w:p w14:paraId="734604BF" w14:textId="77777777" w:rsidR="0059724B" w:rsidRPr="004642CE" w:rsidRDefault="0059724B" w:rsidP="0059724B">
                              <w:pPr>
                                <w:numPr>
                                  <w:ilvl w:val="0"/>
                                  <w:numId w:val="2"/>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adults aged 75 and over</w:t>
                              </w:r>
                            </w:p>
                            <w:p w14:paraId="6031038E" w14:textId="77777777" w:rsidR="0059724B" w:rsidRPr="004642CE" w:rsidRDefault="0059724B" w:rsidP="0059724B">
                              <w:pPr>
                                <w:numPr>
                                  <w:ilvl w:val="0"/>
                                  <w:numId w:val="2"/>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residents in a care home for older adults</w:t>
                              </w:r>
                            </w:p>
                            <w:p w14:paraId="53623547" w14:textId="77777777" w:rsidR="0059724B" w:rsidRPr="004642CE" w:rsidRDefault="0059724B" w:rsidP="0059724B">
                              <w:pPr>
                                <w:numPr>
                                  <w:ilvl w:val="0"/>
                                  <w:numId w:val="2"/>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lastRenderedPageBreak/>
                                <w:t>people aged 12 and over with weakened immune systems.</w:t>
                              </w:r>
                            </w:p>
                            <w:p w14:paraId="79A2C4B3"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The dose will be given six months after the previous booster.</w:t>
                              </w:r>
                              <w:r w:rsidRPr="004642CE">
                                <w:rPr>
                                  <w:rFonts w:eastAsia="Times New Roman" w:cstheme="minorHAnsi"/>
                                  <w:sz w:val="24"/>
                                  <w:szCs w:val="24"/>
                                  <w:lang w:eastAsia="en-GB"/>
                                </w:rPr>
                                <w:br/>
                              </w:r>
                              <w:r w:rsidRPr="004642CE">
                                <w:rPr>
                                  <w:rFonts w:eastAsia="Times New Roman" w:cstheme="minorHAnsi"/>
                                  <w:sz w:val="24"/>
                                  <w:szCs w:val="24"/>
                                  <w:lang w:eastAsia="en-GB"/>
                                </w:rPr>
                                <w:br/>
                                <w:t>The Pfizer vaccine will be offered to 12 to 18-year-olds, and either Pfizer or Moderna to other eligible people. The extra dose will help maintain protection from severe Covid-19 in those who are most vulnerable.          </w:t>
                              </w:r>
                            </w:p>
                          </w:tc>
                        </w:tr>
                      </w:tbl>
                      <w:p w14:paraId="467F554A" w14:textId="77777777" w:rsidR="0059724B" w:rsidRPr="004642CE" w:rsidRDefault="0059724B" w:rsidP="0059724B">
                        <w:pPr>
                          <w:spacing w:after="0" w:line="240" w:lineRule="auto"/>
                          <w:rPr>
                            <w:rFonts w:eastAsia="Times New Roman" w:cstheme="minorHAnsi"/>
                            <w:sz w:val="24"/>
                            <w:szCs w:val="24"/>
                            <w:lang w:eastAsia="en-GB"/>
                          </w:rPr>
                        </w:pPr>
                      </w:p>
                    </w:tc>
                  </w:tr>
                </w:tbl>
                <w:p w14:paraId="45528D9B"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0432FD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1B6F10FF" w14:textId="77777777">
                          <w:tc>
                            <w:tcPr>
                              <w:tcW w:w="0" w:type="auto"/>
                              <w:tcMar>
                                <w:top w:w="0" w:type="dxa"/>
                                <w:left w:w="270" w:type="dxa"/>
                                <w:bottom w:w="135" w:type="dxa"/>
                                <w:right w:w="270" w:type="dxa"/>
                              </w:tcMar>
                              <w:hideMark/>
                            </w:tcPr>
                            <w:p w14:paraId="0B0F4E80" w14:textId="77777777" w:rsidR="0059724B" w:rsidRPr="004642CE" w:rsidRDefault="0059724B" w:rsidP="0059724B">
                              <w:pPr>
                                <w:spacing w:after="0" w:line="338" w:lineRule="atLeast"/>
                                <w:outlineLvl w:val="3"/>
                                <w:rPr>
                                  <w:rFonts w:eastAsia="Times New Roman" w:cstheme="minorHAnsi"/>
                                  <w:b/>
                                  <w:bCs/>
                                  <w:sz w:val="24"/>
                                  <w:szCs w:val="24"/>
                                  <w:lang w:eastAsia="en-GB"/>
                                </w:rPr>
                              </w:pPr>
                              <w:r w:rsidRPr="004642CE">
                                <w:rPr>
                                  <w:rFonts w:eastAsia="Times New Roman" w:cstheme="minorHAnsi"/>
                                  <w:b/>
                                  <w:bCs/>
                                  <w:sz w:val="24"/>
                                  <w:szCs w:val="24"/>
                                  <w:lang w:eastAsia="en-GB"/>
                                </w:rPr>
                                <w:t xml:space="preserve">Covid-19 vaccinations for </w:t>
                              </w:r>
                              <w:r w:rsidR="00E56699" w:rsidRPr="004642CE">
                                <w:rPr>
                                  <w:rFonts w:eastAsia="Times New Roman" w:cstheme="minorHAnsi"/>
                                  <w:b/>
                                  <w:bCs/>
                                  <w:sz w:val="24"/>
                                  <w:szCs w:val="24"/>
                                  <w:lang w:eastAsia="en-GB"/>
                                </w:rPr>
                                <w:t xml:space="preserve">5 </w:t>
                              </w:r>
                              <w:r w:rsidRPr="004642CE">
                                <w:rPr>
                                  <w:rFonts w:eastAsia="Times New Roman" w:cstheme="minorHAnsi"/>
                                  <w:b/>
                                  <w:bCs/>
                                  <w:sz w:val="24"/>
                                  <w:szCs w:val="24"/>
                                  <w:lang w:eastAsia="en-GB"/>
                                </w:rPr>
                                <w:t>to 11-year-olds</w:t>
                              </w:r>
                            </w:p>
                            <w:p w14:paraId="65433A26"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All healthy five to 11-year-olds will be eligible for their Covid-19 vaccinations from Monday, 4 April.</w:t>
                              </w:r>
                              <w:r w:rsidRPr="004642CE">
                                <w:rPr>
                                  <w:rFonts w:eastAsia="Times New Roman" w:cstheme="minorHAnsi"/>
                                  <w:sz w:val="24"/>
                                  <w:szCs w:val="24"/>
                                  <w:lang w:eastAsia="en-GB"/>
                                </w:rPr>
                                <w:br/>
                              </w:r>
                              <w:r w:rsidRPr="004642CE">
                                <w:rPr>
                                  <w:rFonts w:eastAsia="Times New Roman" w:cstheme="minorHAnsi"/>
                                  <w:sz w:val="24"/>
                                  <w:szCs w:val="24"/>
                                  <w:lang w:eastAsia="en-GB"/>
                                </w:rPr>
                                <w:br/>
                                <w:t>We expect parents, guardians and carers to be able to book their child’s vaccination appointment via the </w:t>
                              </w:r>
                              <w:hyperlink r:id="rId10" w:tgtFrame="_blank" w:history="1">
                                <w:r w:rsidRPr="004642CE">
                                  <w:rPr>
                                    <w:rFonts w:eastAsia="Times New Roman" w:cstheme="minorHAnsi"/>
                                    <w:sz w:val="24"/>
                                    <w:szCs w:val="24"/>
                                    <w:u w:val="single"/>
                                    <w:bdr w:val="none" w:sz="0" w:space="0" w:color="auto" w:frame="1"/>
                                    <w:lang w:eastAsia="en-GB"/>
                                  </w:rPr>
                                  <w:t>national booking service</w:t>
                                </w:r>
                              </w:hyperlink>
                              <w:r w:rsidRPr="004642CE">
                                <w:rPr>
                                  <w:rFonts w:eastAsia="Times New Roman" w:cstheme="minorHAnsi"/>
                                  <w:sz w:val="24"/>
                                  <w:szCs w:val="24"/>
                                  <w:lang w:eastAsia="en-GB"/>
                                </w:rPr>
                                <w:t>. Please do not contact your GP.</w:t>
                              </w:r>
                            </w:p>
                            <w:p w14:paraId="5F1A9FBD"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Find information about </w:t>
                              </w:r>
                              <w:hyperlink r:id="rId11" w:tgtFrame="_blank" w:history="1">
                                <w:r w:rsidRPr="004642CE">
                                  <w:rPr>
                                    <w:rFonts w:eastAsia="Times New Roman" w:cstheme="minorHAnsi"/>
                                    <w:sz w:val="24"/>
                                    <w:szCs w:val="24"/>
                                    <w:u w:val="single"/>
                                    <w:bdr w:val="none" w:sz="0" w:space="0" w:color="auto" w:frame="1"/>
                                    <w:lang w:eastAsia="en-GB"/>
                                  </w:rPr>
                                  <w:t>Covid-19 vaccinations for five to 11-year-olds</w:t>
                                </w:r>
                              </w:hyperlink>
                              <w:r w:rsidRPr="004642CE">
                                <w:rPr>
                                  <w:rFonts w:eastAsia="Times New Roman" w:cstheme="minorHAnsi"/>
                                  <w:sz w:val="24"/>
                                  <w:szCs w:val="24"/>
                                  <w:lang w:eastAsia="en-GB"/>
                                </w:rPr>
                                <w:t> on the Government's website.</w:t>
                              </w:r>
                            </w:p>
                          </w:tc>
                        </w:tr>
                      </w:tbl>
                      <w:p w14:paraId="0EEBB95E" w14:textId="77777777" w:rsidR="0059724B" w:rsidRPr="004642CE" w:rsidRDefault="0059724B" w:rsidP="0059724B">
                        <w:pPr>
                          <w:spacing w:after="0" w:line="240" w:lineRule="auto"/>
                          <w:rPr>
                            <w:rFonts w:eastAsia="Times New Roman" w:cstheme="minorHAnsi"/>
                            <w:sz w:val="24"/>
                            <w:szCs w:val="24"/>
                            <w:lang w:eastAsia="en-GB"/>
                          </w:rPr>
                        </w:pPr>
                      </w:p>
                    </w:tc>
                  </w:tr>
                </w:tbl>
                <w:p w14:paraId="3333F3BD"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6A5A08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2654237B" w14:textId="77777777">
                          <w:tc>
                            <w:tcPr>
                              <w:tcW w:w="0" w:type="auto"/>
                              <w:tcMar>
                                <w:top w:w="135" w:type="dxa"/>
                                <w:left w:w="270" w:type="dxa"/>
                                <w:bottom w:w="135" w:type="dxa"/>
                                <w:right w:w="270" w:type="dxa"/>
                              </w:tcMar>
                              <w:vAlign w:val="center"/>
                              <w:hideMark/>
                            </w:tcPr>
                            <w:tbl>
                              <w:tblPr>
                                <w:tblW w:w="5000" w:type="pct"/>
                                <w:shd w:val="clear" w:color="auto" w:fill="AE2573"/>
                                <w:tblCellMar>
                                  <w:top w:w="15" w:type="dxa"/>
                                  <w:left w:w="15" w:type="dxa"/>
                                  <w:bottom w:w="15" w:type="dxa"/>
                                  <w:right w:w="15" w:type="dxa"/>
                                </w:tblCellMar>
                                <w:tblLook w:val="04A0" w:firstRow="1" w:lastRow="0" w:firstColumn="1" w:lastColumn="0" w:noHBand="0" w:noVBand="1"/>
                              </w:tblPr>
                              <w:tblGrid>
                                <w:gridCol w:w="11407"/>
                              </w:tblGrid>
                              <w:tr w:rsidR="004642CE" w:rsidRPr="004642CE" w14:paraId="6E8081AE" w14:textId="77777777" w:rsidTr="004642CE">
                                <w:tc>
                                  <w:tcPr>
                                    <w:tcW w:w="0" w:type="auto"/>
                                    <w:shd w:val="clear" w:color="auto" w:fill="FBE4D5" w:themeFill="accent2" w:themeFillTint="33"/>
                                    <w:tcMar>
                                      <w:top w:w="270" w:type="dxa"/>
                                      <w:left w:w="270" w:type="dxa"/>
                                      <w:bottom w:w="270" w:type="dxa"/>
                                      <w:right w:w="270" w:type="dxa"/>
                                    </w:tcMar>
                                    <w:hideMark/>
                                  </w:tcPr>
                                  <w:p w14:paraId="6B1A6423" w14:textId="77777777" w:rsidR="0059724B" w:rsidRPr="004642CE" w:rsidRDefault="0059724B" w:rsidP="0059724B">
                                    <w:pPr>
                                      <w:spacing w:after="0" w:line="413" w:lineRule="atLeast"/>
                                      <w:outlineLvl w:val="1"/>
                                      <w:rPr>
                                        <w:rFonts w:eastAsia="Times New Roman" w:cstheme="minorHAnsi"/>
                                        <w:b/>
                                        <w:bCs/>
                                        <w:sz w:val="24"/>
                                        <w:szCs w:val="24"/>
                                        <w:lang w:eastAsia="en-GB"/>
                                      </w:rPr>
                                    </w:pPr>
                                    <w:r w:rsidRPr="004642CE">
                                      <w:rPr>
                                        <w:rFonts w:eastAsia="Times New Roman" w:cstheme="minorHAnsi"/>
                                        <w:b/>
                                        <w:bCs/>
                                        <w:sz w:val="24"/>
                                        <w:szCs w:val="24"/>
                                        <w:lang w:eastAsia="en-GB"/>
                                      </w:rPr>
                                      <w:t>Living with Covid-19</w:t>
                                    </w:r>
                                  </w:p>
                                </w:tc>
                              </w:tr>
                            </w:tbl>
                            <w:p w14:paraId="52FBF0DD" w14:textId="77777777" w:rsidR="0059724B" w:rsidRPr="004642CE" w:rsidRDefault="0059724B" w:rsidP="0059724B">
                              <w:pPr>
                                <w:spacing w:after="0" w:line="240" w:lineRule="auto"/>
                                <w:rPr>
                                  <w:rFonts w:eastAsia="Times New Roman" w:cstheme="minorHAnsi"/>
                                  <w:sz w:val="24"/>
                                  <w:szCs w:val="24"/>
                                  <w:lang w:eastAsia="en-GB"/>
                                </w:rPr>
                              </w:pPr>
                            </w:p>
                          </w:tc>
                        </w:tr>
                      </w:tbl>
                      <w:p w14:paraId="04E1ED52" w14:textId="77777777" w:rsidR="0059724B" w:rsidRPr="004642CE" w:rsidRDefault="0059724B" w:rsidP="0059724B">
                        <w:pPr>
                          <w:spacing w:after="0" w:line="240" w:lineRule="auto"/>
                          <w:rPr>
                            <w:rFonts w:eastAsia="Times New Roman" w:cstheme="minorHAnsi"/>
                            <w:sz w:val="24"/>
                            <w:szCs w:val="24"/>
                            <w:lang w:eastAsia="en-GB"/>
                          </w:rPr>
                        </w:pPr>
                      </w:p>
                    </w:tc>
                  </w:tr>
                </w:tbl>
                <w:p w14:paraId="1B0F97A8"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796D76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03B8666F" w14:textId="77777777">
                          <w:tc>
                            <w:tcPr>
                              <w:tcW w:w="0" w:type="auto"/>
                              <w:tcMar>
                                <w:top w:w="0" w:type="dxa"/>
                                <w:left w:w="270" w:type="dxa"/>
                                <w:bottom w:w="135" w:type="dxa"/>
                                <w:right w:w="270" w:type="dxa"/>
                              </w:tcMar>
                              <w:hideMark/>
                            </w:tcPr>
                            <w:p w14:paraId="4039C7F2"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The Government has laid out its plans on how we will be living with Covid-19 from tomorrow (Friday, 1 April). Look out for our special community bulletin 'Living with Covid-19' next week, which will provide more details about the plans and what they mean for you and NHS services in Kent and Medway.</w:t>
                              </w:r>
                            </w:p>
                          </w:tc>
                        </w:tr>
                      </w:tbl>
                      <w:p w14:paraId="543E69CB" w14:textId="77777777" w:rsidR="0059724B" w:rsidRPr="004642CE" w:rsidRDefault="0059724B" w:rsidP="0059724B">
                        <w:pPr>
                          <w:spacing w:after="0" w:line="240" w:lineRule="auto"/>
                          <w:rPr>
                            <w:rFonts w:eastAsia="Times New Roman" w:cstheme="minorHAnsi"/>
                            <w:sz w:val="24"/>
                            <w:szCs w:val="24"/>
                            <w:lang w:eastAsia="en-GB"/>
                          </w:rPr>
                        </w:pPr>
                      </w:p>
                    </w:tc>
                  </w:tr>
                </w:tbl>
                <w:p w14:paraId="77735915"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34911DB7"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2BD17187" w14:textId="77777777">
                          <w:tc>
                            <w:tcPr>
                              <w:tcW w:w="0" w:type="auto"/>
                              <w:vAlign w:val="center"/>
                              <w:hideMark/>
                            </w:tcPr>
                            <w:p w14:paraId="1F2D66E7" w14:textId="77777777" w:rsidR="0059724B" w:rsidRPr="004642CE" w:rsidRDefault="0059724B" w:rsidP="0059724B">
                              <w:pPr>
                                <w:spacing w:after="0" w:line="240" w:lineRule="auto"/>
                                <w:rPr>
                                  <w:rFonts w:eastAsia="Times New Roman" w:cstheme="minorHAnsi"/>
                                  <w:sz w:val="24"/>
                                  <w:szCs w:val="24"/>
                                  <w:lang w:eastAsia="en-GB"/>
                                </w:rPr>
                              </w:pPr>
                            </w:p>
                          </w:tc>
                        </w:tr>
                      </w:tbl>
                      <w:p w14:paraId="1CFD1812" w14:textId="77777777" w:rsidR="0059724B" w:rsidRPr="004642CE" w:rsidRDefault="0059724B" w:rsidP="0059724B">
                        <w:pPr>
                          <w:spacing w:after="0" w:line="240" w:lineRule="auto"/>
                          <w:rPr>
                            <w:rFonts w:eastAsia="Times New Roman" w:cstheme="minorHAnsi"/>
                            <w:sz w:val="24"/>
                            <w:szCs w:val="24"/>
                            <w:lang w:eastAsia="en-GB"/>
                          </w:rPr>
                        </w:pPr>
                      </w:p>
                    </w:tc>
                  </w:tr>
                </w:tbl>
                <w:p w14:paraId="3E2DD1A5"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6BE1EBC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62DEA315" w14:textId="77777777">
                          <w:tc>
                            <w:tcPr>
                              <w:tcW w:w="0" w:type="auto"/>
                              <w:tcMar>
                                <w:top w:w="135" w:type="dxa"/>
                                <w:left w:w="270" w:type="dxa"/>
                                <w:bottom w:w="135" w:type="dxa"/>
                                <w:right w:w="270" w:type="dxa"/>
                              </w:tcMar>
                              <w:vAlign w:val="center"/>
                              <w:hideMark/>
                            </w:tcPr>
                            <w:tbl>
                              <w:tblPr>
                                <w:tblW w:w="5000" w:type="pct"/>
                                <w:shd w:val="clear" w:color="auto" w:fill="AE2573"/>
                                <w:tblCellMar>
                                  <w:top w:w="15" w:type="dxa"/>
                                  <w:left w:w="15" w:type="dxa"/>
                                  <w:bottom w:w="15" w:type="dxa"/>
                                  <w:right w:w="15" w:type="dxa"/>
                                </w:tblCellMar>
                                <w:tblLook w:val="04A0" w:firstRow="1" w:lastRow="0" w:firstColumn="1" w:lastColumn="0" w:noHBand="0" w:noVBand="1"/>
                              </w:tblPr>
                              <w:tblGrid>
                                <w:gridCol w:w="11407"/>
                              </w:tblGrid>
                              <w:tr w:rsidR="004642CE" w:rsidRPr="004642CE" w14:paraId="1C90B0DF" w14:textId="77777777" w:rsidTr="004642CE">
                                <w:tc>
                                  <w:tcPr>
                                    <w:tcW w:w="0" w:type="auto"/>
                                    <w:shd w:val="clear" w:color="auto" w:fill="FBE4D5" w:themeFill="accent2" w:themeFillTint="33"/>
                                    <w:tcMar>
                                      <w:top w:w="270" w:type="dxa"/>
                                      <w:left w:w="270" w:type="dxa"/>
                                      <w:bottom w:w="270" w:type="dxa"/>
                                      <w:right w:w="270" w:type="dxa"/>
                                    </w:tcMar>
                                    <w:hideMark/>
                                  </w:tcPr>
                                  <w:p w14:paraId="7ED06A73" w14:textId="77777777" w:rsidR="0059724B" w:rsidRPr="004642CE" w:rsidRDefault="0059724B" w:rsidP="0059724B">
                                    <w:pPr>
                                      <w:spacing w:after="0" w:line="413" w:lineRule="atLeast"/>
                                      <w:outlineLvl w:val="1"/>
                                      <w:rPr>
                                        <w:rFonts w:eastAsia="Times New Roman" w:cstheme="minorHAnsi"/>
                                        <w:b/>
                                        <w:bCs/>
                                        <w:sz w:val="24"/>
                                        <w:szCs w:val="24"/>
                                        <w:lang w:eastAsia="en-GB"/>
                                      </w:rPr>
                                    </w:pPr>
                                    <w:r w:rsidRPr="004642CE">
                                      <w:rPr>
                                        <w:rFonts w:eastAsia="Times New Roman" w:cstheme="minorHAnsi"/>
                                        <w:b/>
                                        <w:bCs/>
                                        <w:sz w:val="24"/>
                                        <w:szCs w:val="24"/>
                                        <w:lang w:eastAsia="en-GB"/>
                                      </w:rPr>
                                      <w:t>News</w:t>
                                    </w:r>
                                  </w:p>
                                </w:tc>
                              </w:tr>
                            </w:tbl>
                            <w:p w14:paraId="75DE0E7C" w14:textId="77777777" w:rsidR="0059724B" w:rsidRPr="004642CE" w:rsidRDefault="0059724B" w:rsidP="0059724B">
                              <w:pPr>
                                <w:spacing w:after="0" w:line="240" w:lineRule="auto"/>
                                <w:rPr>
                                  <w:rFonts w:eastAsia="Times New Roman" w:cstheme="minorHAnsi"/>
                                  <w:sz w:val="24"/>
                                  <w:szCs w:val="24"/>
                                  <w:lang w:eastAsia="en-GB"/>
                                </w:rPr>
                              </w:pPr>
                            </w:p>
                          </w:tc>
                        </w:tr>
                      </w:tbl>
                      <w:p w14:paraId="1223362C" w14:textId="77777777" w:rsidR="0059724B" w:rsidRPr="004642CE" w:rsidRDefault="0059724B" w:rsidP="0059724B">
                        <w:pPr>
                          <w:spacing w:after="0" w:line="240" w:lineRule="auto"/>
                          <w:rPr>
                            <w:rFonts w:eastAsia="Times New Roman" w:cstheme="minorHAnsi"/>
                            <w:sz w:val="24"/>
                            <w:szCs w:val="24"/>
                            <w:lang w:eastAsia="en-GB"/>
                          </w:rPr>
                        </w:pPr>
                      </w:p>
                    </w:tc>
                  </w:tr>
                </w:tbl>
                <w:p w14:paraId="551F4187"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10D6298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677"/>
                        </w:tblGrid>
                        <w:tr w:rsidR="004642CE" w:rsidRPr="004642CE" w14:paraId="4A7D9110" w14:textId="77777777">
                          <w:tc>
                            <w:tcPr>
                              <w:tcW w:w="0" w:type="auto"/>
                              <w:tcMar>
                                <w:top w:w="0" w:type="dxa"/>
                                <w:left w:w="135" w:type="dxa"/>
                                <w:bottom w:w="0" w:type="dxa"/>
                                <w:right w:w="135" w:type="dxa"/>
                              </w:tcMar>
                              <w:hideMark/>
                            </w:tcPr>
                            <w:p w14:paraId="2B21CB36" w14:textId="77777777" w:rsidR="0059724B" w:rsidRPr="004642CE" w:rsidRDefault="0059724B" w:rsidP="0059724B">
                              <w:pPr>
                                <w:spacing w:after="0" w:line="240" w:lineRule="auto"/>
                                <w:jc w:val="center"/>
                                <w:rPr>
                                  <w:rFonts w:eastAsia="Times New Roman" w:cstheme="minorHAnsi"/>
                                  <w:sz w:val="24"/>
                                  <w:szCs w:val="24"/>
                                  <w:lang w:eastAsia="en-GB"/>
                                </w:rPr>
                              </w:pPr>
                            </w:p>
                          </w:tc>
                        </w:tr>
                      </w:tbl>
                      <w:p w14:paraId="4E32E05D" w14:textId="77777777" w:rsidR="0059724B" w:rsidRPr="004642CE" w:rsidRDefault="0059724B" w:rsidP="0059724B">
                        <w:pPr>
                          <w:spacing w:after="0" w:line="240" w:lineRule="auto"/>
                          <w:rPr>
                            <w:rFonts w:eastAsia="Times New Roman" w:cstheme="minorHAnsi"/>
                            <w:sz w:val="24"/>
                            <w:szCs w:val="24"/>
                            <w:lang w:eastAsia="en-GB"/>
                          </w:rPr>
                        </w:pPr>
                      </w:p>
                    </w:tc>
                  </w:tr>
                </w:tbl>
                <w:p w14:paraId="0304D0EE"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411E35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3763CF50" w14:textId="77777777">
                          <w:tc>
                            <w:tcPr>
                              <w:tcW w:w="0" w:type="auto"/>
                              <w:tcMar>
                                <w:top w:w="0" w:type="dxa"/>
                                <w:left w:w="270" w:type="dxa"/>
                                <w:bottom w:w="135" w:type="dxa"/>
                                <w:right w:w="270" w:type="dxa"/>
                              </w:tcMar>
                              <w:hideMark/>
                            </w:tcPr>
                            <w:p w14:paraId="6ACFF19B"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b/>
                                  <w:bCs/>
                                  <w:sz w:val="24"/>
                                  <w:szCs w:val="24"/>
                                  <w:bdr w:val="none" w:sz="0" w:space="0" w:color="auto" w:frame="1"/>
                                  <w:lang w:eastAsia="en-GB"/>
                                </w:rPr>
                                <w:t>Think ahead and stay healthy this Easter</w:t>
                              </w:r>
                              <w:r w:rsidRPr="004642CE">
                                <w:rPr>
                                  <w:rFonts w:eastAsia="Times New Roman" w:cstheme="minorHAnsi"/>
                                  <w:sz w:val="24"/>
                                  <w:szCs w:val="24"/>
                                  <w:lang w:eastAsia="en-GB"/>
                                </w:rPr>
                                <w:br/>
                              </w:r>
                              <w:r w:rsidRPr="004642CE">
                                <w:rPr>
                                  <w:rFonts w:eastAsia="Times New Roman" w:cstheme="minorHAnsi"/>
                                  <w:sz w:val="24"/>
                                  <w:szCs w:val="24"/>
                                  <w:lang w:eastAsia="en-GB"/>
                                </w:rPr>
                                <w:br/>
                                <w:t>Be prepared for Easter by checking you have the medicine you need and by visiting a pharmacy or urgent treatment centre at the first sign of illness. The long weekend, from 15 to 18 April, can be one of the busiest times of the year. But with a few simple steps people can save time and avoid an unnecessary trip to A&amp;E.</w:t>
                              </w:r>
                              <w:r w:rsidRPr="004642CE">
                                <w:rPr>
                                  <w:rFonts w:eastAsia="Times New Roman" w:cstheme="minorHAnsi"/>
                                  <w:sz w:val="24"/>
                                  <w:szCs w:val="24"/>
                                  <w:lang w:eastAsia="en-GB"/>
                                </w:rPr>
                                <w:br/>
                              </w:r>
                              <w:r w:rsidRPr="004642CE">
                                <w:rPr>
                                  <w:rFonts w:eastAsia="Times New Roman" w:cstheme="minorHAnsi"/>
                                  <w:sz w:val="24"/>
                                  <w:szCs w:val="24"/>
                                  <w:lang w:eastAsia="en-GB"/>
                                </w:rPr>
                                <w:br/>
                              </w:r>
                              <w:r w:rsidRPr="004642CE">
                                <w:rPr>
                                  <w:rFonts w:eastAsia="Times New Roman" w:cstheme="minorHAnsi"/>
                                  <w:sz w:val="24"/>
                                  <w:szCs w:val="24"/>
                                  <w:bdr w:val="none" w:sz="0" w:space="0" w:color="auto" w:frame="1"/>
                                  <w:lang w:eastAsia="en-GB"/>
                                </w:rPr>
                                <w:t xml:space="preserve">GP practices will be closed on Good Friday and Easter Monday so we're urging people who take regular medication </w:t>
                              </w:r>
                              <w:r w:rsidRPr="004642CE">
                                <w:rPr>
                                  <w:rFonts w:eastAsia="Times New Roman" w:cstheme="minorHAnsi"/>
                                  <w:sz w:val="24"/>
                                  <w:szCs w:val="24"/>
                                  <w:bdr w:val="none" w:sz="0" w:space="0" w:color="auto" w:frame="1"/>
                                  <w:lang w:eastAsia="en-GB"/>
                                </w:rPr>
                                <w:lastRenderedPageBreak/>
                                <w:t xml:space="preserve">to check they have got enough to last until at least the week after Easter. Please make sure your medicine cabinet is well stocked too – no one wants to spend the holidays driving around in search of paracetamol, plasters or children’s medicine. </w:t>
                              </w:r>
                              <w:r w:rsidRPr="004642CE">
                                <w:rPr>
                                  <w:rFonts w:eastAsia="Times New Roman" w:cstheme="minorHAnsi"/>
                                  <w:sz w:val="24"/>
                                  <w:szCs w:val="24"/>
                                  <w:lang w:eastAsia="en-GB"/>
                                </w:rPr>
                                <w:br/>
                              </w:r>
                              <w:r w:rsidRPr="004642CE">
                                <w:rPr>
                                  <w:rFonts w:eastAsia="Times New Roman" w:cstheme="minorHAnsi"/>
                                  <w:sz w:val="24"/>
                                  <w:szCs w:val="24"/>
                                  <w:lang w:eastAsia="en-GB"/>
                                </w:rPr>
                                <w:br/>
                                <w:t>There are the local pharmacy opening times over Easter:</w:t>
                              </w:r>
                            </w:p>
                            <w:p w14:paraId="4674BB86"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Mayday Pharmacy – 514 London Road CR7 7HQ – 0208 689 9345</w:t>
                              </w:r>
                            </w:p>
                            <w:p w14:paraId="074AE9F6"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Good Friday – 15.04.2022 – 09.00-22.00, Easter Sunday – 17.04.2022 – 09.00-22.00, Easter Monday 18.04.2022 – 09.00 – 22.00</w:t>
                              </w:r>
                            </w:p>
                            <w:p w14:paraId="5FFE3385" w14:textId="77777777" w:rsidR="0059724B" w:rsidRPr="004642CE" w:rsidRDefault="0059724B" w:rsidP="0059724B">
                              <w:pPr>
                                <w:spacing w:after="0" w:line="360" w:lineRule="atLeast"/>
                                <w:rPr>
                                  <w:rFonts w:eastAsia="Times New Roman" w:cstheme="minorHAnsi"/>
                                  <w:sz w:val="24"/>
                                  <w:szCs w:val="24"/>
                                  <w:lang w:eastAsia="en-GB"/>
                                </w:rPr>
                              </w:pPr>
                              <w:proofErr w:type="spellStart"/>
                              <w:r w:rsidRPr="004642CE">
                                <w:rPr>
                                  <w:rFonts w:eastAsia="Times New Roman" w:cstheme="minorHAnsi"/>
                                  <w:sz w:val="24"/>
                                  <w:szCs w:val="24"/>
                                  <w:lang w:eastAsia="en-GB"/>
                                </w:rPr>
                                <w:t>Foxley</w:t>
                              </w:r>
                              <w:proofErr w:type="spellEnd"/>
                              <w:r w:rsidRPr="004642CE">
                                <w:rPr>
                                  <w:rFonts w:eastAsia="Times New Roman" w:cstheme="minorHAnsi"/>
                                  <w:sz w:val="24"/>
                                  <w:szCs w:val="24"/>
                                  <w:lang w:eastAsia="en-GB"/>
                                </w:rPr>
                                <w:t xml:space="preserve"> Lane Pharmacy – 32 </w:t>
                              </w:r>
                              <w:proofErr w:type="spellStart"/>
                              <w:r w:rsidRPr="004642CE">
                                <w:rPr>
                                  <w:rFonts w:eastAsia="Times New Roman" w:cstheme="minorHAnsi"/>
                                  <w:sz w:val="24"/>
                                  <w:szCs w:val="24"/>
                                  <w:lang w:eastAsia="en-GB"/>
                                </w:rPr>
                                <w:t>Foxley</w:t>
                              </w:r>
                              <w:proofErr w:type="spellEnd"/>
                              <w:r w:rsidRPr="004642CE">
                                <w:rPr>
                                  <w:rFonts w:eastAsia="Times New Roman" w:cstheme="minorHAnsi"/>
                                  <w:sz w:val="24"/>
                                  <w:szCs w:val="24"/>
                                  <w:lang w:eastAsia="en-GB"/>
                                </w:rPr>
                                <w:t xml:space="preserve"> Lane, Purley CR8 3EE – 0208 668 6891</w:t>
                              </w:r>
                            </w:p>
                            <w:p w14:paraId="360B5527"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Good Friday – 15.04.2022 – 10.00-14.00, Easter Sunday – 17.04.2022 – 10.00-18.00, Easter Monday 18.04.2022 – 10.00 – 14.00</w:t>
                              </w:r>
                            </w:p>
                            <w:p w14:paraId="6BCE78DB" w14:textId="77777777" w:rsidR="0059724B" w:rsidRPr="004642CE" w:rsidRDefault="0059724B" w:rsidP="0059724B">
                              <w:pPr>
                                <w:spacing w:after="0" w:line="360" w:lineRule="atLeast"/>
                                <w:rPr>
                                  <w:rFonts w:eastAsia="Times New Roman" w:cstheme="minorHAnsi"/>
                                  <w:sz w:val="24"/>
                                  <w:szCs w:val="24"/>
                                  <w:lang w:eastAsia="en-GB"/>
                                </w:rPr>
                              </w:pPr>
                              <w:proofErr w:type="spellStart"/>
                              <w:r w:rsidRPr="004642CE">
                                <w:rPr>
                                  <w:rFonts w:eastAsia="Times New Roman" w:cstheme="minorHAnsi"/>
                                  <w:sz w:val="24"/>
                                  <w:szCs w:val="24"/>
                                  <w:lang w:eastAsia="en-GB"/>
                                </w:rPr>
                                <w:t>Dougans</w:t>
                              </w:r>
                              <w:proofErr w:type="spellEnd"/>
                              <w:r w:rsidRPr="004642CE">
                                <w:rPr>
                                  <w:rFonts w:eastAsia="Times New Roman" w:cstheme="minorHAnsi"/>
                                  <w:sz w:val="24"/>
                                  <w:szCs w:val="24"/>
                                  <w:lang w:eastAsia="en-GB"/>
                                </w:rPr>
                                <w:t xml:space="preserve"> Chemist – 114 Headley Drive New Addington CR0 0QF – 01689 8412551</w:t>
                              </w:r>
                            </w:p>
                            <w:p w14:paraId="6AFF5288"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Good Friday – 15.04.2022 – 10.00-14.00, Easter Sunday – 17.04.2022 – 10.00-18.00, Easter Monday 18.04.2022 – 10.00 – 14.00</w:t>
                              </w:r>
                            </w:p>
                            <w:p w14:paraId="600E17AD"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Larchwood Pharmacy – 215 Lower Addiscombe Road CR0 6RB – 0208 654 1149</w:t>
                              </w:r>
                            </w:p>
                            <w:p w14:paraId="17AF33D2"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Good Friday – 15.04.2022 – 10.00-14.00, Easter Sunday – 17.04.2022 – 10.00-18.00, Easter Monday 18.04.2022 – 10.00 – 14.00</w:t>
                              </w:r>
                            </w:p>
                          </w:tc>
                        </w:tr>
                      </w:tbl>
                      <w:p w14:paraId="0B15099B" w14:textId="77777777" w:rsidR="0059724B" w:rsidRPr="004642CE" w:rsidRDefault="0059724B" w:rsidP="0059724B">
                        <w:pPr>
                          <w:spacing w:after="0" w:line="240" w:lineRule="auto"/>
                          <w:rPr>
                            <w:rFonts w:eastAsia="Times New Roman" w:cstheme="minorHAnsi"/>
                            <w:sz w:val="24"/>
                            <w:szCs w:val="24"/>
                            <w:lang w:eastAsia="en-GB"/>
                          </w:rPr>
                        </w:pPr>
                      </w:p>
                    </w:tc>
                  </w:tr>
                </w:tbl>
                <w:p w14:paraId="3EE836AF"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259F8F0F"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6159F7CF" w14:textId="77777777">
                          <w:tc>
                            <w:tcPr>
                              <w:tcW w:w="0" w:type="auto"/>
                              <w:vAlign w:val="center"/>
                              <w:hideMark/>
                            </w:tcPr>
                            <w:p w14:paraId="6D86A44C" w14:textId="77777777" w:rsidR="0059724B" w:rsidRPr="004642CE" w:rsidRDefault="0059724B" w:rsidP="0059724B">
                              <w:pPr>
                                <w:spacing w:after="0" w:line="240" w:lineRule="auto"/>
                                <w:rPr>
                                  <w:rFonts w:eastAsia="Times New Roman" w:cstheme="minorHAnsi"/>
                                  <w:sz w:val="24"/>
                                  <w:szCs w:val="24"/>
                                  <w:lang w:eastAsia="en-GB"/>
                                </w:rPr>
                              </w:pPr>
                            </w:p>
                          </w:tc>
                        </w:tr>
                      </w:tbl>
                      <w:p w14:paraId="5384B84F" w14:textId="77777777" w:rsidR="0059724B" w:rsidRPr="004642CE" w:rsidRDefault="0059724B" w:rsidP="0059724B">
                        <w:pPr>
                          <w:spacing w:after="0" w:line="240" w:lineRule="auto"/>
                          <w:rPr>
                            <w:rFonts w:eastAsia="Times New Roman" w:cstheme="minorHAnsi"/>
                            <w:sz w:val="24"/>
                            <w:szCs w:val="24"/>
                            <w:lang w:eastAsia="en-GB"/>
                          </w:rPr>
                        </w:pPr>
                      </w:p>
                    </w:tc>
                  </w:tr>
                </w:tbl>
                <w:p w14:paraId="753FFC8D"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441088F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1677"/>
                        </w:tblGrid>
                        <w:tr w:rsidR="004642CE" w:rsidRPr="004642CE" w14:paraId="28202BA0"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642CE" w:rsidRPr="004642CE" w14:paraId="55A3F7EF" w14:textId="77777777">
                                <w:tc>
                                  <w:tcPr>
                                    <w:tcW w:w="0" w:type="auto"/>
                                    <w:hideMark/>
                                  </w:tcPr>
                                  <w:p w14:paraId="32C89FB7" w14:textId="77777777" w:rsidR="0059724B" w:rsidRPr="004642CE" w:rsidRDefault="0059724B" w:rsidP="0059724B">
                                    <w:pPr>
                                      <w:spacing w:after="0" w:line="240" w:lineRule="auto"/>
                                      <w:jc w:val="right"/>
                                      <w:rPr>
                                        <w:rFonts w:eastAsia="Times New Roman" w:cstheme="minorHAnsi"/>
                                        <w:sz w:val="24"/>
                                        <w:szCs w:val="24"/>
                                        <w:lang w:eastAsia="en-GB"/>
                                      </w:rPr>
                                    </w:pP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642CE" w:rsidRPr="004642CE" w14:paraId="3316CB29" w14:textId="77777777">
                                <w:tc>
                                  <w:tcPr>
                                    <w:tcW w:w="0" w:type="auto"/>
                                    <w:hideMark/>
                                  </w:tcPr>
                                  <w:p w14:paraId="0E6B7E78" w14:textId="77777777" w:rsidR="0059724B" w:rsidRPr="004642CE" w:rsidRDefault="0059724B" w:rsidP="0059724B">
                                    <w:pPr>
                                      <w:spacing w:after="0" w:line="338" w:lineRule="atLeast"/>
                                      <w:outlineLvl w:val="3"/>
                                      <w:rPr>
                                        <w:rFonts w:eastAsia="Times New Roman" w:cstheme="minorHAnsi"/>
                                        <w:bCs/>
                                        <w:sz w:val="24"/>
                                        <w:szCs w:val="24"/>
                                        <w:lang w:eastAsia="en-GB"/>
                                      </w:rPr>
                                    </w:pPr>
                                    <w:r w:rsidRPr="004642CE">
                                      <w:rPr>
                                        <w:rFonts w:eastAsia="Times New Roman" w:cstheme="minorHAnsi"/>
                                        <w:bCs/>
                                        <w:sz w:val="24"/>
                                        <w:szCs w:val="24"/>
                                        <w:bdr w:val="none" w:sz="0" w:space="0" w:color="auto" w:frame="1"/>
                                        <w:lang w:eastAsia="en-GB"/>
                                      </w:rPr>
                                      <w:t>Prostate cancer... know the signs</w:t>
                                    </w:r>
                                  </w:p>
                                  <w:p w14:paraId="4CDF719F"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br/>
                                      <w:t>More than 14,000 men in England are thought to be living with undiagnosed prostate cancer. </w:t>
                                    </w:r>
                                    <w:r w:rsidRPr="004642CE">
                                      <w:rPr>
                                        <w:rFonts w:eastAsia="Times New Roman" w:cstheme="minorHAnsi"/>
                                        <w:sz w:val="24"/>
                                        <w:szCs w:val="24"/>
                                        <w:lang w:eastAsia="en-GB"/>
                                      </w:rPr>
                                      <w:br/>
                                    </w:r>
                                  </w:p>
                                </w:tc>
                              </w:tr>
                            </w:tbl>
                            <w:p w14:paraId="0C7CBB0A" w14:textId="77777777" w:rsidR="0059724B" w:rsidRPr="004642CE" w:rsidRDefault="0059724B" w:rsidP="0059724B">
                              <w:pPr>
                                <w:spacing w:after="0" w:line="240" w:lineRule="auto"/>
                                <w:rPr>
                                  <w:rFonts w:eastAsia="Times New Roman" w:cstheme="minorHAnsi"/>
                                  <w:sz w:val="24"/>
                                  <w:szCs w:val="24"/>
                                  <w:lang w:eastAsia="en-GB"/>
                                </w:rPr>
                              </w:pPr>
                            </w:p>
                          </w:tc>
                        </w:tr>
                      </w:tbl>
                      <w:p w14:paraId="75366D6B" w14:textId="77777777" w:rsidR="0059724B" w:rsidRPr="004642CE" w:rsidRDefault="0059724B" w:rsidP="0059724B">
                        <w:pPr>
                          <w:spacing w:after="0" w:line="240" w:lineRule="auto"/>
                          <w:rPr>
                            <w:rFonts w:eastAsia="Times New Roman" w:cstheme="minorHAnsi"/>
                            <w:sz w:val="24"/>
                            <w:szCs w:val="24"/>
                            <w:lang w:eastAsia="en-GB"/>
                          </w:rPr>
                        </w:pPr>
                      </w:p>
                    </w:tc>
                  </w:tr>
                </w:tbl>
                <w:p w14:paraId="49638FE6"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55E066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51EB4A0B" w14:textId="77777777">
                          <w:tc>
                            <w:tcPr>
                              <w:tcW w:w="0" w:type="auto"/>
                              <w:tcMar>
                                <w:top w:w="0" w:type="dxa"/>
                                <w:left w:w="270" w:type="dxa"/>
                                <w:bottom w:w="135" w:type="dxa"/>
                                <w:right w:w="270" w:type="dxa"/>
                              </w:tcMar>
                              <w:hideMark/>
                            </w:tcPr>
                            <w:p w14:paraId="0B94436C"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The sooner cancer is diagnosed, the better. It keeps the door wide open for treatment options. We would advise anyone who is concerned to get checked out. Don’t just think that it’s probably nothing and it will just go away.</w:t>
                              </w:r>
                              <w:r w:rsidRPr="004642CE">
                                <w:rPr>
                                  <w:rFonts w:eastAsia="Times New Roman" w:cstheme="minorHAnsi"/>
                                  <w:sz w:val="24"/>
                                  <w:szCs w:val="24"/>
                                  <w:lang w:eastAsia="en-GB"/>
                                </w:rPr>
                                <w:br/>
                              </w:r>
                              <w:r w:rsidRPr="004642CE">
                                <w:rPr>
                                  <w:rFonts w:eastAsia="Times New Roman" w:cstheme="minorHAnsi"/>
                                  <w:sz w:val="24"/>
                                  <w:szCs w:val="24"/>
                                  <w:lang w:eastAsia="en-GB"/>
                                </w:rPr>
                                <w:br/>
                              </w:r>
                            </w:p>
                          </w:tc>
                        </w:tr>
                      </w:tbl>
                      <w:p w14:paraId="4A847098" w14:textId="77777777" w:rsidR="0059724B" w:rsidRPr="004642CE" w:rsidRDefault="0059724B" w:rsidP="0059724B">
                        <w:pPr>
                          <w:spacing w:after="0" w:line="240" w:lineRule="auto"/>
                          <w:rPr>
                            <w:rFonts w:eastAsia="Times New Roman" w:cstheme="minorHAnsi"/>
                            <w:sz w:val="24"/>
                            <w:szCs w:val="24"/>
                            <w:lang w:eastAsia="en-GB"/>
                          </w:rPr>
                        </w:pPr>
                      </w:p>
                    </w:tc>
                  </w:tr>
                </w:tbl>
                <w:p w14:paraId="1CD9D85C"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15645493"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094B041B" w14:textId="77777777">
                          <w:tc>
                            <w:tcPr>
                              <w:tcW w:w="0" w:type="auto"/>
                              <w:vAlign w:val="center"/>
                              <w:hideMark/>
                            </w:tcPr>
                            <w:p w14:paraId="6C4E0CB9" w14:textId="77777777" w:rsidR="0059724B" w:rsidRPr="004642CE" w:rsidRDefault="0059724B" w:rsidP="0059724B">
                              <w:pPr>
                                <w:spacing w:after="0" w:line="240" w:lineRule="auto"/>
                                <w:rPr>
                                  <w:rFonts w:eastAsia="Times New Roman" w:cstheme="minorHAnsi"/>
                                  <w:sz w:val="24"/>
                                  <w:szCs w:val="24"/>
                                  <w:lang w:eastAsia="en-GB"/>
                                </w:rPr>
                              </w:pPr>
                            </w:p>
                          </w:tc>
                        </w:tr>
                      </w:tbl>
                      <w:p w14:paraId="1DE92CB1" w14:textId="77777777" w:rsidR="0059724B" w:rsidRPr="004642CE" w:rsidRDefault="0059724B" w:rsidP="0059724B">
                        <w:pPr>
                          <w:spacing w:after="0" w:line="240" w:lineRule="auto"/>
                          <w:rPr>
                            <w:rFonts w:eastAsia="Times New Roman" w:cstheme="minorHAnsi"/>
                            <w:sz w:val="24"/>
                            <w:szCs w:val="24"/>
                            <w:lang w:eastAsia="en-GB"/>
                          </w:rPr>
                        </w:pPr>
                      </w:p>
                    </w:tc>
                  </w:tr>
                </w:tbl>
                <w:p w14:paraId="450D4FD0"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712DA9C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642CE" w:rsidRPr="004642CE" w14:paraId="7DAF83D2" w14:textId="77777777">
                          <w:tc>
                            <w:tcPr>
                              <w:tcW w:w="0" w:type="auto"/>
                              <w:tcMar>
                                <w:top w:w="0" w:type="dxa"/>
                                <w:left w:w="135" w:type="dxa"/>
                                <w:bottom w:w="135" w:type="dxa"/>
                                <w:right w:w="135" w:type="dxa"/>
                              </w:tcMar>
                              <w:hideMark/>
                            </w:tcPr>
                            <w:p w14:paraId="2ABBB22F" w14:textId="77777777" w:rsidR="0059724B" w:rsidRPr="004642CE" w:rsidRDefault="0059724B" w:rsidP="0059724B">
                              <w:pPr>
                                <w:spacing w:after="0" w:line="240" w:lineRule="auto"/>
                                <w:jc w:val="center"/>
                                <w:rPr>
                                  <w:rFonts w:eastAsia="Times New Roman" w:cstheme="minorHAnsi"/>
                                  <w:sz w:val="24"/>
                                  <w:szCs w:val="24"/>
                                  <w:lang w:eastAsia="en-GB"/>
                                </w:rPr>
                              </w:pPr>
                            </w:p>
                          </w:tc>
                        </w:tr>
                        <w:tr w:rsidR="004642CE" w:rsidRPr="004642CE" w14:paraId="5E5D0DE3" w14:textId="77777777">
                          <w:tc>
                            <w:tcPr>
                              <w:tcW w:w="8460" w:type="dxa"/>
                              <w:tcMar>
                                <w:top w:w="0" w:type="dxa"/>
                                <w:left w:w="135" w:type="dxa"/>
                                <w:bottom w:w="0" w:type="dxa"/>
                                <w:right w:w="135" w:type="dxa"/>
                              </w:tcMar>
                              <w:hideMark/>
                            </w:tcPr>
                            <w:p w14:paraId="51610BD2" w14:textId="77777777" w:rsidR="0059724B" w:rsidRPr="004642CE" w:rsidRDefault="0059724B" w:rsidP="0059724B">
                              <w:pPr>
                                <w:spacing w:after="0" w:line="338" w:lineRule="atLeast"/>
                                <w:outlineLvl w:val="3"/>
                                <w:rPr>
                                  <w:rFonts w:eastAsia="Times New Roman" w:cstheme="minorHAnsi"/>
                                  <w:b/>
                                  <w:bCs/>
                                  <w:sz w:val="24"/>
                                  <w:szCs w:val="24"/>
                                  <w:lang w:eastAsia="en-GB"/>
                                </w:rPr>
                              </w:pPr>
                              <w:r w:rsidRPr="004642CE">
                                <w:rPr>
                                  <w:rFonts w:eastAsia="Times New Roman" w:cstheme="minorHAnsi"/>
                                  <w:b/>
                                  <w:bCs/>
                                  <w:sz w:val="24"/>
                                  <w:szCs w:val="24"/>
                                  <w:lang w:eastAsia="en-GB"/>
                                </w:rPr>
                                <w:t> </w:t>
                              </w:r>
                            </w:p>
                            <w:p w14:paraId="130F4CEF" w14:textId="77777777" w:rsidR="0059724B" w:rsidRPr="004642CE" w:rsidRDefault="0059724B" w:rsidP="0059724B">
                              <w:pPr>
                                <w:spacing w:after="0" w:line="338" w:lineRule="atLeast"/>
                                <w:outlineLvl w:val="3"/>
                                <w:rPr>
                                  <w:rFonts w:eastAsia="Times New Roman" w:cstheme="minorHAnsi"/>
                                  <w:b/>
                                  <w:bCs/>
                                  <w:sz w:val="24"/>
                                  <w:szCs w:val="24"/>
                                  <w:lang w:eastAsia="en-GB"/>
                                </w:rPr>
                              </w:pPr>
                              <w:r w:rsidRPr="004642CE">
                                <w:rPr>
                                  <w:rFonts w:eastAsia="Times New Roman" w:cstheme="minorHAnsi"/>
                                  <w:b/>
                                  <w:bCs/>
                                  <w:sz w:val="24"/>
                                  <w:szCs w:val="24"/>
                                  <w:bdr w:val="none" w:sz="0" w:space="0" w:color="auto" w:frame="1"/>
                                  <w:lang w:eastAsia="en-GB"/>
                                </w:rPr>
                                <w:t>General prac</w:t>
                              </w:r>
                              <w:r w:rsidR="00D565BD" w:rsidRPr="004642CE">
                                <w:rPr>
                                  <w:rFonts w:eastAsia="Times New Roman" w:cstheme="minorHAnsi"/>
                                  <w:b/>
                                  <w:bCs/>
                                  <w:sz w:val="24"/>
                                  <w:szCs w:val="24"/>
                                  <w:bdr w:val="none" w:sz="0" w:space="0" w:color="auto" w:frame="1"/>
                                  <w:lang w:eastAsia="en-GB"/>
                                </w:rPr>
                                <w:t xml:space="preserve">tice appointments: March 2022 </w:t>
                              </w:r>
                            </w:p>
                            <w:p w14:paraId="4D0737E7"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bdr w:val="none" w:sz="0" w:space="0" w:color="auto" w:frame="1"/>
                                  <w:lang w:eastAsia="en-GB"/>
                                </w:rPr>
                                <w:lastRenderedPageBreak/>
                                <w:t xml:space="preserve">The latest general practice appointment figures show </w:t>
                              </w:r>
                              <w:r w:rsidR="00D565BD" w:rsidRPr="004642CE">
                                <w:rPr>
                                  <w:rFonts w:eastAsia="Times New Roman" w:cstheme="minorHAnsi"/>
                                  <w:sz w:val="24"/>
                                  <w:szCs w:val="24"/>
                                  <w:bdr w:val="none" w:sz="0" w:space="0" w:color="auto" w:frame="1"/>
                                  <w:lang w:eastAsia="en-GB"/>
                                </w:rPr>
                                <w:t xml:space="preserve">total number of appointments in March was 6115. 5,156 of these appointments were face to face, however 241 appointments were DNA. </w:t>
                              </w:r>
                            </w:p>
                            <w:p w14:paraId="28F872E9"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sz w:val="24"/>
                                  <w:szCs w:val="24"/>
                                  <w:bdr w:val="none" w:sz="0" w:space="0" w:color="auto" w:frame="1"/>
                                  <w:lang w:eastAsia="en-GB"/>
                                </w:rPr>
                                <w:t>We would urge anyone who can no longer attend any appointment (be it with their GP, a vaccination appointment or a hospital appointment) to please cancel them. This allows the NHS to use the time to see other patients in need.</w:t>
                              </w:r>
                              <w:r w:rsidRPr="004642CE">
                                <w:rPr>
                                  <w:rFonts w:eastAsia="Times New Roman" w:cstheme="minorHAnsi"/>
                                  <w:sz w:val="24"/>
                                  <w:szCs w:val="24"/>
                                  <w:bdr w:val="none" w:sz="0" w:space="0" w:color="auto" w:frame="1"/>
                                  <w:lang w:eastAsia="en-GB"/>
                                </w:rPr>
                                <w:br/>
                              </w:r>
                              <w:r w:rsidRPr="004642CE">
                                <w:rPr>
                                  <w:rFonts w:eastAsia="Times New Roman" w:cstheme="minorHAnsi"/>
                                  <w:sz w:val="24"/>
                                  <w:szCs w:val="24"/>
                                  <w:bdr w:val="none" w:sz="0" w:space="0" w:color="auto" w:frame="1"/>
                                  <w:lang w:eastAsia="en-GB"/>
                                </w:rPr>
                                <w:br/>
                              </w:r>
                              <w:hyperlink r:id="rId12" w:tgtFrame="_blank" w:history="1">
                                <w:r w:rsidRPr="004642CE">
                                  <w:rPr>
                                    <w:rFonts w:eastAsia="Times New Roman" w:cstheme="minorHAnsi"/>
                                    <w:sz w:val="24"/>
                                    <w:szCs w:val="24"/>
                                    <w:u w:val="single"/>
                                    <w:bdr w:val="none" w:sz="0" w:space="0" w:color="auto" w:frame="1"/>
                                    <w:lang w:eastAsia="en-GB"/>
                                  </w:rPr>
                                  <w:t>Find out more about general practice</w:t>
                                </w:r>
                              </w:hyperlink>
                              <w:r w:rsidRPr="004642CE">
                                <w:rPr>
                                  <w:rFonts w:eastAsia="Times New Roman" w:cstheme="minorHAnsi"/>
                                  <w:sz w:val="24"/>
                                  <w:szCs w:val="24"/>
                                  <w:bdr w:val="none" w:sz="0" w:space="0" w:color="auto" w:frame="1"/>
                                  <w:lang w:eastAsia="en-GB"/>
                                </w:rPr>
                                <w:t>.</w:t>
                              </w:r>
                            </w:p>
                          </w:tc>
                        </w:tr>
                      </w:tbl>
                      <w:p w14:paraId="32EAB4FA" w14:textId="77777777" w:rsidR="0059724B" w:rsidRPr="004642CE" w:rsidRDefault="0059724B" w:rsidP="0059724B">
                        <w:pPr>
                          <w:spacing w:after="0" w:line="240" w:lineRule="auto"/>
                          <w:rPr>
                            <w:rFonts w:eastAsia="Times New Roman" w:cstheme="minorHAnsi"/>
                            <w:sz w:val="24"/>
                            <w:szCs w:val="24"/>
                            <w:lang w:eastAsia="en-GB"/>
                          </w:rPr>
                        </w:pPr>
                      </w:p>
                    </w:tc>
                  </w:tr>
                </w:tbl>
                <w:p w14:paraId="7FD7BBD1"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58DD261F"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364A3D72" w14:textId="77777777">
                          <w:tc>
                            <w:tcPr>
                              <w:tcW w:w="0" w:type="auto"/>
                              <w:vAlign w:val="center"/>
                              <w:hideMark/>
                            </w:tcPr>
                            <w:p w14:paraId="124D307F" w14:textId="77777777" w:rsidR="0059724B" w:rsidRPr="004642CE" w:rsidRDefault="0059724B" w:rsidP="0059724B">
                              <w:pPr>
                                <w:spacing w:after="0" w:line="240" w:lineRule="auto"/>
                                <w:rPr>
                                  <w:rFonts w:eastAsia="Times New Roman" w:cstheme="minorHAnsi"/>
                                  <w:sz w:val="24"/>
                                  <w:szCs w:val="24"/>
                                  <w:lang w:eastAsia="en-GB"/>
                                </w:rPr>
                              </w:pPr>
                            </w:p>
                          </w:tc>
                        </w:tr>
                      </w:tbl>
                      <w:p w14:paraId="592418ED" w14:textId="77777777" w:rsidR="0059724B" w:rsidRPr="004642CE" w:rsidRDefault="0059724B" w:rsidP="0059724B">
                        <w:pPr>
                          <w:spacing w:after="0" w:line="240" w:lineRule="auto"/>
                          <w:rPr>
                            <w:rFonts w:eastAsia="Times New Roman" w:cstheme="minorHAnsi"/>
                            <w:sz w:val="24"/>
                            <w:szCs w:val="24"/>
                            <w:lang w:eastAsia="en-GB"/>
                          </w:rPr>
                        </w:pPr>
                      </w:p>
                    </w:tc>
                  </w:tr>
                </w:tbl>
                <w:p w14:paraId="370C4DED"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62BEFB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1B17B14D" w14:textId="77777777">
                          <w:tc>
                            <w:tcPr>
                              <w:tcW w:w="0" w:type="auto"/>
                              <w:tcMar>
                                <w:top w:w="0" w:type="dxa"/>
                                <w:left w:w="270" w:type="dxa"/>
                                <w:bottom w:w="135" w:type="dxa"/>
                                <w:right w:w="270" w:type="dxa"/>
                              </w:tcMar>
                              <w:hideMark/>
                            </w:tcPr>
                            <w:p w14:paraId="6E164EB1" w14:textId="77777777" w:rsidR="0059724B" w:rsidRPr="004642CE" w:rsidRDefault="00D565BD" w:rsidP="0059724B">
                              <w:pPr>
                                <w:spacing w:after="0" w:line="360" w:lineRule="atLeast"/>
                                <w:rPr>
                                  <w:rFonts w:eastAsia="Times New Roman" w:cstheme="minorHAnsi"/>
                                  <w:sz w:val="24"/>
                                  <w:szCs w:val="24"/>
                                  <w:lang w:eastAsia="en-GB"/>
                                </w:rPr>
                              </w:pPr>
                              <w:r w:rsidRPr="004642CE">
                                <w:rPr>
                                  <w:rFonts w:eastAsia="Times New Roman" w:cstheme="minorHAnsi"/>
                                  <w:b/>
                                  <w:bCs/>
                                  <w:sz w:val="24"/>
                                  <w:szCs w:val="24"/>
                                  <w:bdr w:val="none" w:sz="0" w:space="0" w:color="auto" w:frame="1"/>
                                  <w:lang w:eastAsia="en-GB"/>
                                </w:rPr>
                                <w:t>B</w:t>
                              </w:r>
                              <w:r w:rsidR="0059724B" w:rsidRPr="004642CE">
                                <w:rPr>
                                  <w:rFonts w:eastAsia="Times New Roman" w:cstheme="minorHAnsi"/>
                                  <w:b/>
                                  <w:bCs/>
                                  <w:sz w:val="24"/>
                                  <w:szCs w:val="24"/>
                                  <w:bdr w:val="none" w:sz="0" w:space="0" w:color="auto" w:frame="1"/>
                                  <w:lang w:eastAsia="en-GB"/>
                                </w:rPr>
                                <w:t>owel cancer: Know the symptoms</w:t>
                              </w:r>
                              <w:r w:rsidR="0059724B" w:rsidRPr="004642CE">
                                <w:rPr>
                                  <w:rFonts w:eastAsia="Times New Roman" w:cstheme="minorHAnsi"/>
                                  <w:sz w:val="24"/>
                                  <w:szCs w:val="24"/>
                                  <w:lang w:eastAsia="en-GB"/>
                                </w:rPr>
                                <w:br/>
                              </w:r>
                              <w:r w:rsidR="0059724B" w:rsidRPr="004642CE">
                                <w:rPr>
                                  <w:rFonts w:eastAsia="Times New Roman" w:cstheme="minorHAnsi"/>
                                  <w:sz w:val="24"/>
                                  <w:szCs w:val="24"/>
                                  <w:lang w:eastAsia="en-GB"/>
                                </w:rPr>
                                <w:br/>
                                <w:t>Bowel cancer is more common in the over 50s but it can affect anyone. It is treatable and curable, especially if diagnosed early.</w:t>
                              </w:r>
                              <w:r w:rsidR="0059724B" w:rsidRPr="004642CE">
                                <w:rPr>
                                  <w:rFonts w:eastAsia="Times New Roman" w:cstheme="minorHAnsi"/>
                                  <w:sz w:val="24"/>
                                  <w:szCs w:val="24"/>
                                  <w:lang w:eastAsia="en-GB"/>
                                </w:rPr>
                                <w:br/>
                              </w:r>
                              <w:r w:rsidR="0059724B" w:rsidRPr="004642CE">
                                <w:rPr>
                                  <w:rFonts w:eastAsia="Times New Roman" w:cstheme="minorHAnsi"/>
                                  <w:sz w:val="24"/>
                                  <w:szCs w:val="24"/>
                                  <w:lang w:eastAsia="en-GB"/>
                                </w:rPr>
                                <w:br/>
                                <w:t>Being aware of the key signs and symptoms of bowel cancer could save your life or the life of someone close to you.</w:t>
                              </w:r>
                              <w:r w:rsidR="0059724B" w:rsidRPr="004642CE">
                                <w:rPr>
                                  <w:rFonts w:eastAsia="Times New Roman" w:cstheme="minorHAnsi"/>
                                  <w:sz w:val="24"/>
                                  <w:szCs w:val="24"/>
                                  <w:lang w:eastAsia="en-GB"/>
                                </w:rPr>
                                <w:br/>
                              </w:r>
                              <w:r w:rsidR="0059724B" w:rsidRPr="004642CE">
                                <w:rPr>
                                  <w:rFonts w:eastAsia="Times New Roman" w:cstheme="minorHAnsi"/>
                                  <w:sz w:val="24"/>
                                  <w:szCs w:val="24"/>
                                  <w:lang w:eastAsia="en-GB"/>
                                </w:rPr>
                                <w:br/>
                                <w:t>Symptoms can include:</w:t>
                              </w:r>
                            </w:p>
                            <w:p w14:paraId="68D5D515" w14:textId="77777777" w:rsidR="0059724B" w:rsidRPr="004642CE" w:rsidRDefault="0059724B" w:rsidP="0059724B">
                              <w:pPr>
                                <w:numPr>
                                  <w:ilvl w:val="0"/>
                                  <w:numId w:val="3"/>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rectal bleeding or blood in your poo</w:t>
                              </w:r>
                            </w:p>
                            <w:p w14:paraId="6E5C7F56" w14:textId="77777777" w:rsidR="0059724B" w:rsidRPr="004642CE" w:rsidRDefault="0059724B" w:rsidP="0059724B">
                              <w:pPr>
                                <w:numPr>
                                  <w:ilvl w:val="0"/>
                                  <w:numId w:val="3"/>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a change in your normal bowel habit</w:t>
                              </w:r>
                            </w:p>
                            <w:p w14:paraId="6D8DF7FB" w14:textId="77777777" w:rsidR="0059724B" w:rsidRPr="004642CE" w:rsidRDefault="0059724B" w:rsidP="0059724B">
                              <w:pPr>
                                <w:numPr>
                                  <w:ilvl w:val="0"/>
                                  <w:numId w:val="3"/>
                                </w:numPr>
                                <w:spacing w:before="100" w:beforeAutospacing="1" w:after="100" w:afterAutospacing="1" w:line="360" w:lineRule="atLeast"/>
                                <w:rPr>
                                  <w:rFonts w:eastAsia="Times New Roman" w:cstheme="minorHAnsi"/>
                                  <w:sz w:val="24"/>
                                  <w:szCs w:val="24"/>
                                  <w:lang w:eastAsia="en-GB"/>
                                </w:rPr>
                              </w:pPr>
                              <w:r w:rsidRPr="004642CE">
                                <w:rPr>
                                  <w:rFonts w:eastAsia="Times New Roman" w:cstheme="minorHAnsi"/>
                                  <w:sz w:val="24"/>
                                  <w:szCs w:val="24"/>
                                  <w:lang w:eastAsia="en-GB"/>
                                </w:rPr>
                                <w:t>abdominal pain, discomfort or bloating brought on by eating.</w:t>
                              </w:r>
                            </w:p>
                            <w:p w14:paraId="7A6F4E31" w14:textId="77777777" w:rsidR="0059724B" w:rsidRPr="004642CE" w:rsidRDefault="0059724B" w:rsidP="00E56699">
                              <w:pPr>
                                <w:spacing w:after="0" w:line="360" w:lineRule="atLeast"/>
                                <w:rPr>
                                  <w:rFonts w:eastAsia="Times New Roman" w:cstheme="minorHAnsi"/>
                                  <w:sz w:val="24"/>
                                  <w:szCs w:val="24"/>
                                  <w:lang w:eastAsia="en-GB"/>
                                </w:rPr>
                              </w:pPr>
                              <w:r w:rsidRPr="004642CE">
                                <w:rPr>
                                  <w:rFonts w:eastAsia="Times New Roman" w:cstheme="minorHAnsi"/>
                                  <w:sz w:val="24"/>
                                  <w:szCs w:val="24"/>
                                  <w:lang w:eastAsia="en-GB"/>
                                </w:rPr>
                                <w:t>Other health problems can cause similar symptoms, but if you are experiencing any of these problems or someone you know has, or if things just don’t feel right, speak to your GP. Visit the </w:t>
                              </w:r>
                              <w:hyperlink r:id="rId13" w:tgtFrame="_blank" w:history="1">
                                <w:r w:rsidRPr="004642CE">
                                  <w:rPr>
                                    <w:rFonts w:eastAsia="Times New Roman" w:cstheme="minorHAnsi"/>
                                    <w:sz w:val="24"/>
                                    <w:szCs w:val="24"/>
                                    <w:u w:val="single"/>
                                    <w:bdr w:val="none" w:sz="0" w:space="0" w:color="auto" w:frame="1"/>
                                    <w:lang w:eastAsia="en-GB"/>
                                  </w:rPr>
                                  <w:t>NHS website</w:t>
                                </w:r>
                              </w:hyperlink>
                              <w:r w:rsidRPr="004642CE">
                                <w:rPr>
                                  <w:rFonts w:eastAsia="Times New Roman" w:cstheme="minorHAnsi"/>
                                  <w:sz w:val="24"/>
                                  <w:szCs w:val="24"/>
                                  <w:lang w:eastAsia="en-GB"/>
                                </w:rPr>
                                <w:t> for more information. </w:t>
                              </w:r>
                            </w:p>
                          </w:tc>
                        </w:tr>
                      </w:tbl>
                      <w:p w14:paraId="76F9A86B" w14:textId="77777777" w:rsidR="0059724B" w:rsidRPr="004642CE" w:rsidRDefault="0059724B" w:rsidP="0059724B">
                        <w:pPr>
                          <w:spacing w:after="0" w:line="240" w:lineRule="auto"/>
                          <w:rPr>
                            <w:rFonts w:eastAsia="Times New Roman" w:cstheme="minorHAnsi"/>
                            <w:sz w:val="24"/>
                            <w:szCs w:val="24"/>
                            <w:lang w:eastAsia="en-GB"/>
                          </w:rPr>
                        </w:pPr>
                      </w:p>
                    </w:tc>
                  </w:tr>
                </w:tbl>
                <w:p w14:paraId="53CB9C95"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7A1BE9FE"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307FF2F7" w14:textId="77777777">
                          <w:tc>
                            <w:tcPr>
                              <w:tcW w:w="0" w:type="auto"/>
                              <w:vAlign w:val="center"/>
                              <w:hideMark/>
                            </w:tcPr>
                            <w:p w14:paraId="4542D8B2" w14:textId="77777777" w:rsidR="0059724B" w:rsidRPr="004642CE" w:rsidRDefault="0059724B" w:rsidP="0059724B">
                              <w:pPr>
                                <w:spacing w:after="0" w:line="240" w:lineRule="auto"/>
                                <w:rPr>
                                  <w:rFonts w:eastAsia="Times New Roman" w:cstheme="minorHAnsi"/>
                                  <w:sz w:val="24"/>
                                  <w:szCs w:val="24"/>
                                  <w:lang w:eastAsia="en-GB"/>
                                </w:rPr>
                              </w:pPr>
                            </w:p>
                          </w:tc>
                        </w:tr>
                      </w:tbl>
                      <w:p w14:paraId="3798C074" w14:textId="77777777" w:rsidR="0059724B" w:rsidRPr="004642CE" w:rsidRDefault="0059724B" w:rsidP="0059724B">
                        <w:pPr>
                          <w:spacing w:after="0" w:line="240" w:lineRule="auto"/>
                          <w:rPr>
                            <w:rFonts w:eastAsia="Times New Roman" w:cstheme="minorHAnsi"/>
                            <w:sz w:val="24"/>
                            <w:szCs w:val="24"/>
                            <w:lang w:eastAsia="en-GB"/>
                          </w:rPr>
                        </w:pPr>
                      </w:p>
                    </w:tc>
                  </w:tr>
                </w:tbl>
                <w:p w14:paraId="1BECBCE5"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71F0CE94" w14:textId="77777777" w:rsidTr="00D565BD">
                    <w:tc>
                      <w:tcPr>
                        <w:tcW w:w="0" w:type="auto"/>
                        <w:tcMar>
                          <w:top w:w="135" w:type="dxa"/>
                          <w:left w:w="0" w:type="dxa"/>
                          <w:bottom w:w="0" w:type="dxa"/>
                          <w:right w:w="0" w:type="dxa"/>
                        </w:tcMar>
                      </w:tcPr>
                      <w:p w14:paraId="64176E56" w14:textId="77777777" w:rsidR="0059724B" w:rsidRPr="004642CE" w:rsidRDefault="0059724B" w:rsidP="0059724B">
                        <w:pPr>
                          <w:spacing w:after="0" w:line="240" w:lineRule="auto"/>
                          <w:rPr>
                            <w:rFonts w:eastAsia="Times New Roman" w:cstheme="minorHAnsi"/>
                            <w:sz w:val="24"/>
                            <w:szCs w:val="24"/>
                            <w:lang w:eastAsia="en-GB"/>
                          </w:rPr>
                        </w:pPr>
                      </w:p>
                    </w:tc>
                  </w:tr>
                </w:tbl>
                <w:p w14:paraId="3E31EED7"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77E16662"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6C81FD4B" w14:textId="77777777">
                          <w:tc>
                            <w:tcPr>
                              <w:tcW w:w="0" w:type="auto"/>
                              <w:vAlign w:val="center"/>
                              <w:hideMark/>
                            </w:tcPr>
                            <w:p w14:paraId="1CA47750" w14:textId="77777777" w:rsidR="0059724B" w:rsidRPr="004642CE" w:rsidRDefault="0059724B" w:rsidP="0059724B">
                              <w:pPr>
                                <w:spacing w:after="0" w:line="240" w:lineRule="auto"/>
                                <w:rPr>
                                  <w:rFonts w:eastAsia="Times New Roman" w:cstheme="minorHAnsi"/>
                                  <w:sz w:val="24"/>
                                  <w:szCs w:val="24"/>
                                  <w:lang w:eastAsia="en-GB"/>
                                </w:rPr>
                              </w:pPr>
                            </w:p>
                          </w:tc>
                        </w:tr>
                      </w:tbl>
                      <w:p w14:paraId="51DF2027" w14:textId="77777777" w:rsidR="0059724B" w:rsidRPr="004642CE" w:rsidRDefault="0059724B" w:rsidP="0059724B">
                        <w:pPr>
                          <w:spacing w:after="0" w:line="240" w:lineRule="auto"/>
                          <w:rPr>
                            <w:rFonts w:eastAsia="Times New Roman" w:cstheme="minorHAnsi"/>
                            <w:sz w:val="24"/>
                            <w:szCs w:val="24"/>
                            <w:lang w:eastAsia="en-GB"/>
                          </w:rPr>
                        </w:pPr>
                      </w:p>
                    </w:tc>
                  </w:tr>
                </w:tbl>
                <w:p w14:paraId="1D21C539"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79CD8330" w14:textId="77777777">
                    <w:tc>
                      <w:tcPr>
                        <w:tcW w:w="0" w:type="auto"/>
                        <w:tcMar>
                          <w:top w:w="135" w:type="dxa"/>
                          <w:left w:w="0" w:type="dxa"/>
                          <w:bottom w:w="0" w:type="dxa"/>
                          <w:right w:w="0" w:type="dxa"/>
                        </w:tcMar>
                        <w:hideMark/>
                      </w:tcPr>
                      <w:p w14:paraId="3397ECDB" w14:textId="77777777" w:rsidR="00E56699" w:rsidRPr="004642CE" w:rsidRDefault="00E56699"/>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7FF8B87A" w14:textId="77777777">
                          <w:tc>
                            <w:tcPr>
                              <w:tcW w:w="0" w:type="auto"/>
                              <w:tcMar>
                                <w:top w:w="0" w:type="dxa"/>
                                <w:left w:w="270" w:type="dxa"/>
                                <w:bottom w:w="135" w:type="dxa"/>
                                <w:right w:w="270" w:type="dxa"/>
                              </w:tcMar>
                              <w:hideMark/>
                            </w:tcPr>
                            <w:p w14:paraId="66665C88" w14:textId="77777777" w:rsidR="0059724B" w:rsidRPr="004642CE" w:rsidRDefault="0059724B" w:rsidP="00D565BD">
                              <w:pPr>
                                <w:spacing w:after="0" w:line="360" w:lineRule="atLeast"/>
                                <w:rPr>
                                  <w:rFonts w:eastAsia="Times New Roman" w:cstheme="minorHAnsi"/>
                                  <w:sz w:val="24"/>
                                  <w:szCs w:val="24"/>
                                  <w:lang w:eastAsia="en-GB"/>
                                </w:rPr>
                              </w:pPr>
                              <w:r w:rsidRPr="004642CE">
                                <w:rPr>
                                  <w:rFonts w:eastAsia="Times New Roman" w:cstheme="minorHAnsi"/>
                                  <w:b/>
                                  <w:bCs/>
                                  <w:sz w:val="24"/>
                                  <w:szCs w:val="24"/>
                                  <w:bdr w:val="none" w:sz="0" w:space="0" w:color="auto" w:frame="1"/>
                                  <w:lang w:eastAsia="en-GB"/>
                                </w:rPr>
                                <w:lastRenderedPageBreak/>
                                <w:t>National day of reflection </w:t>
                              </w:r>
                              <w:r w:rsidRPr="004642CE">
                                <w:rPr>
                                  <w:rFonts w:eastAsia="Times New Roman" w:cstheme="minorHAnsi"/>
                                  <w:sz w:val="24"/>
                                  <w:szCs w:val="24"/>
                                  <w:lang w:eastAsia="en-GB"/>
                                </w:rPr>
                                <w:br/>
                              </w:r>
                              <w:r w:rsidRPr="004642CE">
                                <w:rPr>
                                  <w:rFonts w:eastAsia="Times New Roman" w:cstheme="minorHAnsi"/>
                                  <w:sz w:val="24"/>
                                  <w:szCs w:val="24"/>
                                  <w:lang w:eastAsia="en-GB"/>
                                </w:rPr>
                                <w:br/>
                                <w:t xml:space="preserve">Marie Curie’s national day of reflection, </w:t>
                              </w:r>
                              <w:r w:rsidR="00D565BD" w:rsidRPr="004642CE">
                                <w:rPr>
                                  <w:rFonts w:eastAsia="Times New Roman" w:cstheme="minorHAnsi"/>
                                  <w:sz w:val="24"/>
                                  <w:szCs w:val="24"/>
                                  <w:lang w:eastAsia="en-GB"/>
                                </w:rPr>
                                <w:t xml:space="preserve">in February, </w:t>
                              </w:r>
                              <w:r w:rsidRPr="004642CE">
                                <w:rPr>
                                  <w:rFonts w:eastAsia="Times New Roman" w:cstheme="minorHAnsi"/>
                                  <w:sz w:val="24"/>
                                  <w:szCs w:val="24"/>
                                  <w:lang w:eastAsia="en-GB"/>
                                </w:rPr>
                                <w:t>reflected on the lives lost during the Covid-19 pandemic and support the millions of people who are grieving.</w:t>
                              </w:r>
                              <w:r w:rsidRPr="004642CE">
                                <w:rPr>
                                  <w:rFonts w:eastAsia="Times New Roman" w:cstheme="minorHAnsi"/>
                                  <w:sz w:val="24"/>
                                  <w:szCs w:val="24"/>
                                  <w:lang w:eastAsia="en-GB"/>
                                </w:rPr>
                                <w:br/>
                              </w:r>
                              <w:r w:rsidRPr="004642CE">
                                <w:rPr>
                                  <w:rFonts w:eastAsia="Times New Roman" w:cstheme="minorHAnsi"/>
                                  <w:sz w:val="24"/>
                                  <w:szCs w:val="24"/>
                                  <w:lang w:eastAsia="en-GB"/>
                                </w:rPr>
                                <w:br/>
                                <w:t>While life is beginning to return to normal for some people, several million children and adults are still living with the trauma of loss and not being able to grieve properly. </w:t>
                              </w:r>
                              <w:r w:rsidRPr="004642CE">
                                <w:rPr>
                                  <w:rFonts w:eastAsia="Times New Roman" w:cstheme="minorHAnsi"/>
                                  <w:sz w:val="24"/>
                                  <w:szCs w:val="24"/>
                                  <w:lang w:eastAsia="en-GB"/>
                                </w:rPr>
                                <w:br/>
                              </w:r>
                              <w:r w:rsidRPr="004642CE">
                                <w:rPr>
                                  <w:rFonts w:eastAsia="Times New Roman" w:cstheme="minorHAnsi"/>
                                  <w:sz w:val="24"/>
                                  <w:szCs w:val="24"/>
                                  <w:lang w:eastAsia="en-GB"/>
                                </w:rPr>
                                <w:br/>
                                <w:t>If you or someone you care about is grieving, the Marie Curie Support Line can help. Phone 0800 090 2309 to speak to a trained support line officer or for continuing support from a bereavement volunteer. </w:t>
                              </w:r>
                            </w:p>
                          </w:tc>
                        </w:tr>
                      </w:tbl>
                      <w:p w14:paraId="03CA0FD1" w14:textId="77777777" w:rsidR="0059724B" w:rsidRPr="004642CE" w:rsidRDefault="0059724B" w:rsidP="0059724B">
                        <w:pPr>
                          <w:spacing w:after="0" w:line="240" w:lineRule="auto"/>
                          <w:rPr>
                            <w:rFonts w:eastAsia="Times New Roman" w:cstheme="minorHAnsi"/>
                            <w:sz w:val="24"/>
                            <w:szCs w:val="24"/>
                            <w:lang w:eastAsia="en-GB"/>
                          </w:rPr>
                        </w:pPr>
                      </w:p>
                    </w:tc>
                  </w:tr>
                </w:tbl>
                <w:p w14:paraId="5C2EC677"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4220534B"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2918EA8E" w14:textId="77777777">
                          <w:tc>
                            <w:tcPr>
                              <w:tcW w:w="0" w:type="auto"/>
                              <w:vAlign w:val="center"/>
                              <w:hideMark/>
                            </w:tcPr>
                            <w:p w14:paraId="0980B127" w14:textId="77777777" w:rsidR="0059724B" w:rsidRPr="004642CE" w:rsidRDefault="0059724B" w:rsidP="0059724B">
                              <w:pPr>
                                <w:spacing w:after="0" w:line="240" w:lineRule="auto"/>
                                <w:rPr>
                                  <w:rFonts w:eastAsia="Times New Roman" w:cstheme="minorHAnsi"/>
                                  <w:sz w:val="24"/>
                                  <w:szCs w:val="24"/>
                                  <w:lang w:eastAsia="en-GB"/>
                                </w:rPr>
                              </w:pPr>
                            </w:p>
                          </w:tc>
                        </w:tr>
                      </w:tbl>
                      <w:p w14:paraId="3BEB04B4" w14:textId="77777777" w:rsidR="0059724B" w:rsidRPr="004642CE" w:rsidRDefault="0059724B" w:rsidP="0059724B">
                        <w:pPr>
                          <w:spacing w:after="0" w:line="240" w:lineRule="auto"/>
                          <w:rPr>
                            <w:rFonts w:eastAsia="Times New Roman" w:cstheme="minorHAnsi"/>
                            <w:sz w:val="24"/>
                            <w:szCs w:val="24"/>
                            <w:lang w:eastAsia="en-GB"/>
                          </w:rPr>
                        </w:pPr>
                      </w:p>
                    </w:tc>
                  </w:tr>
                </w:tbl>
                <w:p w14:paraId="6D283F48"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138422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6514288C" w14:textId="77777777">
                          <w:tc>
                            <w:tcPr>
                              <w:tcW w:w="0" w:type="auto"/>
                              <w:tcMar>
                                <w:top w:w="0" w:type="dxa"/>
                                <w:left w:w="270" w:type="dxa"/>
                                <w:bottom w:w="135" w:type="dxa"/>
                                <w:right w:w="270" w:type="dxa"/>
                              </w:tcMar>
                              <w:hideMark/>
                            </w:tcPr>
                            <w:p w14:paraId="3C10A198" w14:textId="77777777" w:rsidR="0059724B" w:rsidRPr="004642CE" w:rsidRDefault="0059724B" w:rsidP="00D565BD">
                              <w:pPr>
                                <w:spacing w:after="0" w:line="360" w:lineRule="atLeast"/>
                                <w:rPr>
                                  <w:rFonts w:eastAsia="Times New Roman" w:cstheme="minorHAnsi"/>
                                  <w:sz w:val="24"/>
                                  <w:szCs w:val="24"/>
                                  <w:lang w:eastAsia="en-GB"/>
                                </w:rPr>
                              </w:pPr>
                              <w:r w:rsidRPr="004642CE">
                                <w:rPr>
                                  <w:rFonts w:eastAsia="Times New Roman" w:cstheme="minorHAnsi"/>
                                  <w:b/>
                                  <w:bCs/>
                                  <w:sz w:val="24"/>
                                  <w:szCs w:val="24"/>
                                  <w:bdr w:val="none" w:sz="0" w:space="0" w:color="auto" w:frame="1"/>
                                  <w:lang w:eastAsia="en-GB"/>
                                </w:rPr>
                                <w:t>World Autism Acceptance Week</w:t>
                              </w:r>
                              <w:r w:rsidRPr="004642CE">
                                <w:rPr>
                                  <w:rFonts w:eastAsia="Times New Roman" w:cstheme="minorHAnsi"/>
                                  <w:sz w:val="24"/>
                                  <w:szCs w:val="24"/>
                                  <w:lang w:eastAsia="en-GB"/>
                                </w:rPr>
                                <w:br/>
                              </w:r>
                              <w:r w:rsidRPr="004642CE">
                                <w:rPr>
                                  <w:rFonts w:eastAsia="Times New Roman" w:cstheme="minorHAnsi"/>
                                  <w:sz w:val="24"/>
                                  <w:szCs w:val="24"/>
                                  <w:lang w:eastAsia="en-GB"/>
                                </w:rPr>
                                <w:br/>
                              </w:r>
                              <w:hyperlink r:id="rId14" w:tgtFrame="_blank" w:history="1">
                                <w:r w:rsidRPr="004642CE">
                                  <w:rPr>
                                    <w:rFonts w:eastAsia="Times New Roman" w:cstheme="minorHAnsi"/>
                                    <w:sz w:val="24"/>
                                    <w:szCs w:val="24"/>
                                    <w:u w:val="single"/>
                                    <w:bdr w:val="none" w:sz="0" w:space="0" w:color="auto" w:frame="1"/>
                                    <w:lang w:eastAsia="en-GB"/>
                                  </w:rPr>
                                  <w:t>World Autism Acceptance Week</w:t>
                                </w:r>
                              </w:hyperlink>
                              <w:r w:rsidRPr="004642CE">
                                <w:rPr>
                                  <w:rFonts w:eastAsia="Times New Roman" w:cstheme="minorHAnsi"/>
                                  <w:sz w:val="24"/>
                                  <w:szCs w:val="24"/>
                                  <w:lang w:eastAsia="en-GB"/>
                                </w:rPr>
                                <w:t> is under way with World Autism Awareness Day on Saturday, 2 April. The week aims to draw attention to autism, educate those who are unaware of the condition and to help make the world friendlier for those affected.</w:t>
                              </w:r>
                              <w:r w:rsidRPr="004642CE">
                                <w:rPr>
                                  <w:rFonts w:eastAsia="Times New Roman" w:cstheme="minorHAnsi"/>
                                  <w:sz w:val="24"/>
                                  <w:szCs w:val="24"/>
                                  <w:lang w:eastAsia="en-GB"/>
                                </w:rPr>
                                <w:br/>
                                <w:t> </w:t>
                              </w:r>
                              <w:r w:rsidRPr="004642CE">
                                <w:rPr>
                                  <w:rFonts w:eastAsia="Times New Roman" w:cstheme="minorHAnsi"/>
                                  <w:sz w:val="24"/>
                                  <w:szCs w:val="24"/>
                                  <w:lang w:eastAsia="en-GB"/>
                                </w:rPr>
                                <w:br/>
                              </w:r>
                            </w:p>
                          </w:tc>
                        </w:tr>
                      </w:tbl>
                      <w:p w14:paraId="51646504" w14:textId="77777777" w:rsidR="0059724B" w:rsidRPr="004642CE" w:rsidRDefault="0059724B" w:rsidP="0059724B">
                        <w:pPr>
                          <w:spacing w:after="0" w:line="240" w:lineRule="auto"/>
                          <w:rPr>
                            <w:rFonts w:eastAsia="Times New Roman" w:cstheme="minorHAnsi"/>
                            <w:sz w:val="24"/>
                            <w:szCs w:val="24"/>
                            <w:lang w:eastAsia="en-GB"/>
                          </w:rPr>
                        </w:pPr>
                      </w:p>
                    </w:tc>
                  </w:tr>
                </w:tbl>
                <w:p w14:paraId="4F266648"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54EFD6DF"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0C2D63CC" w14:textId="77777777">
                          <w:tc>
                            <w:tcPr>
                              <w:tcW w:w="0" w:type="auto"/>
                              <w:vAlign w:val="center"/>
                              <w:hideMark/>
                            </w:tcPr>
                            <w:p w14:paraId="0F2EA99B" w14:textId="77777777" w:rsidR="0059724B" w:rsidRPr="004642CE" w:rsidRDefault="0059724B" w:rsidP="0059724B">
                              <w:pPr>
                                <w:spacing w:after="0" w:line="240" w:lineRule="auto"/>
                                <w:rPr>
                                  <w:rFonts w:eastAsia="Times New Roman" w:cstheme="minorHAnsi"/>
                                  <w:sz w:val="24"/>
                                  <w:szCs w:val="24"/>
                                  <w:lang w:eastAsia="en-GB"/>
                                </w:rPr>
                              </w:pPr>
                            </w:p>
                          </w:tc>
                        </w:tr>
                      </w:tbl>
                      <w:p w14:paraId="445A3D56" w14:textId="77777777" w:rsidR="0059724B" w:rsidRPr="004642CE" w:rsidRDefault="0059724B" w:rsidP="0059724B">
                        <w:pPr>
                          <w:spacing w:after="0" w:line="240" w:lineRule="auto"/>
                          <w:rPr>
                            <w:rFonts w:eastAsia="Times New Roman" w:cstheme="minorHAnsi"/>
                            <w:sz w:val="24"/>
                            <w:szCs w:val="24"/>
                            <w:lang w:eastAsia="en-GB"/>
                          </w:rPr>
                        </w:pPr>
                      </w:p>
                    </w:tc>
                  </w:tr>
                </w:tbl>
                <w:p w14:paraId="1012FF8F"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478586A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1E95B396" w14:textId="77777777">
                          <w:tc>
                            <w:tcPr>
                              <w:tcW w:w="0" w:type="auto"/>
                              <w:tcMar>
                                <w:top w:w="135" w:type="dxa"/>
                                <w:left w:w="270" w:type="dxa"/>
                                <w:bottom w:w="135" w:type="dxa"/>
                                <w:right w:w="270" w:type="dxa"/>
                              </w:tcMar>
                              <w:vAlign w:val="center"/>
                              <w:hideMark/>
                            </w:tcPr>
                            <w:tbl>
                              <w:tblPr>
                                <w:tblW w:w="5000" w:type="pct"/>
                                <w:shd w:val="clear" w:color="auto" w:fill="AE2573"/>
                                <w:tblCellMar>
                                  <w:top w:w="15" w:type="dxa"/>
                                  <w:left w:w="15" w:type="dxa"/>
                                  <w:bottom w:w="15" w:type="dxa"/>
                                  <w:right w:w="15" w:type="dxa"/>
                                </w:tblCellMar>
                                <w:tblLook w:val="04A0" w:firstRow="1" w:lastRow="0" w:firstColumn="1" w:lastColumn="0" w:noHBand="0" w:noVBand="1"/>
                              </w:tblPr>
                              <w:tblGrid>
                                <w:gridCol w:w="11407"/>
                              </w:tblGrid>
                              <w:tr w:rsidR="004642CE" w:rsidRPr="004642CE" w14:paraId="6C6888D9" w14:textId="77777777" w:rsidTr="004642CE">
                                <w:tc>
                                  <w:tcPr>
                                    <w:tcW w:w="0" w:type="auto"/>
                                    <w:shd w:val="clear" w:color="auto" w:fill="FBE4D5" w:themeFill="accent2" w:themeFillTint="33"/>
                                    <w:tcMar>
                                      <w:top w:w="270" w:type="dxa"/>
                                      <w:left w:w="270" w:type="dxa"/>
                                      <w:bottom w:w="270" w:type="dxa"/>
                                      <w:right w:w="270" w:type="dxa"/>
                                    </w:tcMar>
                                    <w:hideMark/>
                                  </w:tcPr>
                                  <w:p w14:paraId="43E2BC8F" w14:textId="77777777" w:rsidR="0059724B" w:rsidRPr="004642CE" w:rsidRDefault="0059724B" w:rsidP="0059724B">
                                    <w:pPr>
                                      <w:spacing w:after="0" w:line="413" w:lineRule="atLeast"/>
                                      <w:outlineLvl w:val="1"/>
                                      <w:rPr>
                                        <w:rFonts w:eastAsia="Times New Roman" w:cstheme="minorHAnsi"/>
                                        <w:b/>
                                        <w:bCs/>
                                        <w:sz w:val="24"/>
                                        <w:szCs w:val="24"/>
                                        <w:lang w:eastAsia="en-GB"/>
                                      </w:rPr>
                                    </w:pPr>
                                    <w:r w:rsidRPr="004642CE">
                                      <w:rPr>
                                        <w:rFonts w:eastAsia="Times New Roman" w:cstheme="minorHAnsi"/>
                                        <w:b/>
                                        <w:bCs/>
                                        <w:sz w:val="24"/>
                                        <w:szCs w:val="24"/>
                                        <w:lang w:eastAsia="en-GB"/>
                                      </w:rPr>
                                      <w:t>In our community</w:t>
                                    </w:r>
                                  </w:p>
                                </w:tc>
                              </w:tr>
                            </w:tbl>
                            <w:p w14:paraId="0156D0F1" w14:textId="77777777" w:rsidR="00E56699" w:rsidRPr="004642CE" w:rsidRDefault="00E56699" w:rsidP="0059724B">
                              <w:pPr>
                                <w:spacing w:after="0" w:line="240" w:lineRule="auto"/>
                                <w:rPr>
                                  <w:rFonts w:eastAsia="Times New Roman" w:cstheme="minorHAnsi"/>
                                  <w:sz w:val="24"/>
                                  <w:szCs w:val="24"/>
                                  <w:lang w:eastAsia="en-GB"/>
                                </w:rPr>
                              </w:pPr>
                              <w:r w:rsidRPr="004642CE">
                                <w:rPr>
                                  <w:rFonts w:eastAsia="Times New Roman" w:cstheme="minorHAnsi"/>
                                  <w:b/>
                                  <w:bCs/>
                                  <w:sz w:val="24"/>
                                  <w:szCs w:val="24"/>
                                  <w:bdr w:val="none" w:sz="0" w:space="0" w:color="auto" w:frame="1"/>
                                  <w:lang w:eastAsia="en-GB"/>
                                </w:rPr>
                                <w:t xml:space="preserve">Selsdon Contact </w:t>
                              </w:r>
                              <w:r w:rsidRPr="004642CE">
                                <w:rPr>
                                  <w:rFonts w:eastAsia="Times New Roman" w:cstheme="minorHAnsi"/>
                                  <w:sz w:val="24"/>
                                  <w:szCs w:val="24"/>
                                  <w:lang w:eastAsia="en-GB"/>
                                </w:rPr>
                                <w:br/>
                              </w:r>
                            </w:p>
                            <w:p w14:paraId="7A9A546F" w14:textId="77777777" w:rsidR="00E56699" w:rsidRPr="004642CE" w:rsidRDefault="00E56699" w:rsidP="0059724B">
                              <w:pPr>
                                <w:spacing w:after="0" w:line="240" w:lineRule="auto"/>
                                <w:rPr>
                                  <w:rFonts w:eastAsia="Times New Roman" w:cstheme="minorHAnsi"/>
                                  <w:sz w:val="24"/>
                                  <w:szCs w:val="24"/>
                                  <w:lang w:eastAsia="en-GB"/>
                                </w:rPr>
                              </w:pPr>
                              <w:r w:rsidRPr="004642CE">
                                <w:rPr>
                                  <w:rFonts w:eastAsia="Times New Roman" w:cstheme="minorHAnsi"/>
                                  <w:sz w:val="24"/>
                                  <w:szCs w:val="24"/>
                                  <w:lang w:eastAsia="en-GB"/>
                                </w:rPr>
                                <w:t>Contact is a neighbourhood care organisation that provides practical help, advice, support and information to the local community. It is made possible by a dedicated network of volunteers and are always looking for new people to help with the scheme or people to whom assistance can be offered.</w:t>
                              </w:r>
                            </w:p>
                            <w:p w14:paraId="0DA630F2" w14:textId="77777777" w:rsidR="00E56699" w:rsidRPr="004642CE" w:rsidRDefault="00E56699" w:rsidP="0059724B">
                              <w:pPr>
                                <w:spacing w:after="0" w:line="240" w:lineRule="auto"/>
                                <w:rPr>
                                  <w:rFonts w:eastAsia="Times New Roman" w:cstheme="minorHAnsi"/>
                                  <w:sz w:val="24"/>
                                  <w:szCs w:val="24"/>
                                  <w:lang w:eastAsia="en-GB"/>
                                </w:rPr>
                              </w:pPr>
                            </w:p>
                            <w:p w14:paraId="3BB07447" w14:textId="77777777" w:rsidR="00E56699" w:rsidRPr="004642CE" w:rsidRDefault="00E56699" w:rsidP="0059724B">
                              <w:pPr>
                                <w:spacing w:after="0" w:line="240" w:lineRule="auto"/>
                                <w:rPr>
                                  <w:rFonts w:eastAsia="Times New Roman" w:cstheme="minorHAnsi"/>
                                  <w:sz w:val="24"/>
                                  <w:szCs w:val="24"/>
                                  <w:lang w:eastAsia="en-GB"/>
                                </w:rPr>
                              </w:pPr>
                              <w:r w:rsidRPr="004642CE">
                                <w:rPr>
                                  <w:rFonts w:eastAsia="Times New Roman" w:cstheme="minorHAnsi"/>
                                  <w:sz w:val="24"/>
                                  <w:szCs w:val="24"/>
                                  <w:lang w:eastAsia="en-GB"/>
                                </w:rPr>
                                <w:t>For more information:-</w:t>
                              </w:r>
                            </w:p>
                            <w:p w14:paraId="7B69A2C1" w14:textId="77777777" w:rsidR="0059724B" w:rsidRPr="004642CE" w:rsidRDefault="00E56699" w:rsidP="00E56699">
                              <w:pPr>
                                <w:spacing w:after="0" w:line="240" w:lineRule="auto"/>
                                <w:rPr>
                                  <w:rFonts w:eastAsia="Times New Roman" w:cstheme="minorHAnsi"/>
                                  <w:sz w:val="24"/>
                                  <w:szCs w:val="24"/>
                                  <w:lang w:eastAsia="en-GB"/>
                                </w:rPr>
                              </w:pPr>
                              <w:r w:rsidRPr="004642CE">
                                <w:rPr>
                                  <w:rFonts w:eastAsia="Times New Roman" w:cstheme="minorHAnsi"/>
                                  <w:sz w:val="24"/>
                                  <w:szCs w:val="24"/>
                                  <w:lang w:eastAsia="en-GB"/>
                                </w:rPr>
                                <w:t>Telephone 0208 651 4944 – email info@selsdoncontact.org.uk</w:t>
                              </w:r>
                              <w:r w:rsidRPr="004642CE">
                                <w:rPr>
                                  <w:rFonts w:eastAsia="Times New Roman" w:cstheme="minorHAnsi"/>
                                  <w:sz w:val="24"/>
                                  <w:szCs w:val="24"/>
                                  <w:lang w:eastAsia="en-GB"/>
                                </w:rPr>
                                <w:br/>
                              </w:r>
                            </w:p>
                          </w:tc>
                        </w:tr>
                      </w:tbl>
                      <w:p w14:paraId="70174380" w14:textId="77777777" w:rsidR="0059724B" w:rsidRPr="004642CE" w:rsidRDefault="0059724B" w:rsidP="0059724B">
                        <w:pPr>
                          <w:spacing w:after="0" w:line="240" w:lineRule="auto"/>
                          <w:rPr>
                            <w:rFonts w:eastAsia="Times New Roman" w:cstheme="minorHAnsi"/>
                            <w:sz w:val="24"/>
                            <w:szCs w:val="24"/>
                            <w:lang w:eastAsia="en-GB"/>
                          </w:rPr>
                        </w:pPr>
                      </w:p>
                    </w:tc>
                  </w:tr>
                </w:tbl>
                <w:p w14:paraId="688C7A61" w14:textId="77777777" w:rsidR="0059724B" w:rsidRPr="004642CE" w:rsidRDefault="0059724B" w:rsidP="0059724B">
                  <w:pPr>
                    <w:spacing w:after="0" w:line="240" w:lineRule="auto"/>
                    <w:rPr>
                      <w:rFonts w:eastAsia="Times New Roman" w:cstheme="minorHAnsi"/>
                      <w:vanish/>
                      <w:sz w:val="24"/>
                      <w:szCs w:val="24"/>
                      <w:lang w:eastAsia="en-GB"/>
                    </w:rPr>
                  </w:pPr>
                </w:p>
                <w:p w14:paraId="703FCBC7"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696031EC"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3150ED50" w14:textId="77777777">
                          <w:tc>
                            <w:tcPr>
                              <w:tcW w:w="0" w:type="auto"/>
                              <w:vAlign w:val="center"/>
                              <w:hideMark/>
                            </w:tcPr>
                            <w:p w14:paraId="5A798AC0" w14:textId="77777777" w:rsidR="00E56699" w:rsidRPr="004642CE" w:rsidRDefault="00E56699" w:rsidP="00E56699">
                              <w:pPr>
                                <w:rPr>
                                  <w:rFonts w:cstheme="minorHAnsi"/>
                                  <w:sz w:val="24"/>
                                  <w:szCs w:val="24"/>
                                </w:rPr>
                              </w:pPr>
                              <w:r w:rsidRPr="004642CE">
                                <w:rPr>
                                  <w:rFonts w:cstheme="minorHAnsi"/>
                                  <w:noProof/>
                                  <w:sz w:val="24"/>
                                  <w:szCs w:val="24"/>
                                  <w:lang w:eastAsia="en-GB"/>
                                </w:rPr>
                                <w:lastRenderedPageBreak/>
                                <w:drawing>
                                  <wp:inline distT="0" distB="0" distL="0" distR="0" wp14:anchorId="792140CD" wp14:editId="0BBFF921">
                                    <wp:extent cx="655320" cy="504190"/>
                                    <wp:effectExtent l="0" t="0" r="0" b="0"/>
                                    <wp:docPr id="10" name="Picture 10" descr="Croydon Stroke Suppor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oydon Stroke Support Gro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 cy="504190"/>
                                            </a:xfrm>
                                            <a:prstGeom prst="rect">
                                              <a:avLst/>
                                            </a:prstGeom>
                                            <a:noFill/>
                                            <a:ln>
                                              <a:noFill/>
                                            </a:ln>
                                          </pic:spPr>
                                        </pic:pic>
                                      </a:graphicData>
                                    </a:graphic>
                                  </wp:inline>
                                </w:drawing>
                              </w:r>
                              <w:r w:rsidRPr="004642CE">
                                <w:rPr>
                                  <w:rFonts w:cstheme="minorHAnsi"/>
                                  <w:sz w:val="24"/>
                                  <w:szCs w:val="24"/>
                                  <w:bdr w:val="none" w:sz="0" w:space="0" w:color="auto" w:frame="1"/>
                                  <w:shd w:val="clear" w:color="auto" w:fill="FFFFFF"/>
                                </w:rPr>
                                <w:t> </w:t>
                              </w:r>
                              <w:hyperlink r:id="rId16" w:history="1">
                                <w:r w:rsidRPr="004642CE">
                                  <w:rPr>
                                    <w:rStyle w:val="Hyperlink"/>
                                    <w:rFonts w:cstheme="minorHAnsi"/>
                                    <w:color w:val="auto"/>
                                    <w:sz w:val="24"/>
                                    <w:szCs w:val="24"/>
                                    <w:bdr w:val="none" w:sz="0" w:space="0" w:color="auto" w:frame="1"/>
                                  </w:rPr>
                                  <w:t>Croydon Stroke Support Group</w:t>
                                </w:r>
                              </w:hyperlink>
                            </w:p>
                            <w:p w14:paraId="03CCD287" w14:textId="77777777" w:rsidR="00E56699" w:rsidRPr="004642CE" w:rsidRDefault="00E56699" w:rsidP="00E56699">
                              <w:pPr>
                                <w:shd w:val="clear" w:color="auto" w:fill="FFFFFF"/>
                                <w:textAlignment w:val="baseline"/>
                                <w:rPr>
                                  <w:rFonts w:cstheme="minorHAnsi"/>
                                  <w:sz w:val="24"/>
                                  <w:szCs w:val="24"/>
                                </w:rPr>
                              </w:pPr>
                              <w:r w:rsidRPr="004642CE">
                                <w:rPr>
                                  <w:rFonts w:cstheme="minorHAnsi"/>
                                  <w:sz w:val="24"/>
                                  <w:szCs w:val="24"/>
                                </w:rPr>
                                <w:t xml:space="preserve">The group organizes activities that aim to restore a </w:t>
                              </w:r>
                              <w:proofErr w:type="gramStart"/>
                              <w:r w:rsidRPr="004642CE">
                                <w:rPr>
                                  <w:rFonts w:cstheme="minorHAnsi"/>
                                  <w:sz w:val="24"/>
                                  <w:szCs w:val="24"/>
                                </w:rPr>
                                <w:t>members</w:t>
                              </w:r>
                              <w:proofErr w:type="gramEnd"/>
                              <w:r w:rsidRPr="004642CE">
                                <w:rPr>
                                  <w:rFonts w:cstheme="minorHAnsi"/>
                                  <w:sz w:val="24"/>
                                  <w:szCs w:val="24"/>
                                </w:rPr>
                                <w:t xml:space="preserve"> confidence which has usually been shattered by their illness, thereby assisting their social and speech rehabilitation.</w:t>
                              </w:r>
                            </w:p>
                            <w:p w14:paraId="63B5324C" w14:textId="77777777" w:rsidR="00E56699" w:rsidRPr="004642CE" w:rsidRDefault="00E56699" w:rsidP="00E56699">
                              <w:pPr>
                                <w:pStyle w:val="NormalWeb"/>
                                <w:shd w:val="clear" w:color="auto" w:fill="FFFFFF"/>
                                <w:spacing w:before="0" w:beforeAutospacing="0" w:after="150" w:afterAutospacing="0"/>
                                <w:textAlignment w:val="baseline"/>
                                <w:rPr>
                                  <w:rFonts w:asciiTheme="minorHAnsi" w:hAnsiTheme="minorHAnsi" w:cstheme="minorHAnsi"/>
                                </w:rPr>
                              </w:pPr>
                              <w:r w:rsidRPr="004642CE">
                                <w:rPr>
                                  <w:rFonts w:asciiTheme="minorHAnsi" w:hAnsiTheme="minorHAnsi" w:cstheme="minorHAnsi"/>
                                </w:rPr>
                                <w:t>It also provides a stimulating environment where members can receive physical and mental exercise, including interaction with others and specifically caters for people with disabilities arising from a stroke</w:t>
                              </w:r>
                            </w:p>
                            <w:p w14:paraId="395782B9" w14:textId="77777777" w:rsidR="00E56699" w:rsidRPr="004642CE" w:rsidRDefault="00E56699" w:rsidP="00E56699">
                              <w:pPr>
                                <w:pStyle w:val="NormalWeb"/>
                                <w:shd w:val="clear" w:color="auto" w:fill="FFFFFF"/>
                                <w:spacing w:before="0" w:beforeAutospacing="0" w:after="150" w:afterAutospacing="0"/>
                                <w:textAlignment w:val="baseline"/>
                                <w:rPr>
                                  <w:rFonts w:asciiTheme="minorHAnsi" w:hAnsiTheme="minorHAnsi" w:cstheme="minorHAnsi"/>
                                </w:rPr>
                              </w:pPr>
                              <w:r w:rsidRPr="004642CE">
                                <w:rPr>
                                  <w:rFonts w:asciiTheme="minorHAnsi" w:hAnsiTheme="minorHAnsi" w:cstheme="minorHAnsi"/>
                                </w:rPr>
                                <w:t>People who suffer from Parkinson’s are also welcome to the sessions</w:t>
                              </w:r>
                            </w:p>
                            <w:p w14:paraId="6D3EC95F" w14:textId="77777777" w:rsidR="00E56699" w:rsidRPr="004642CE" w:rsidRDefault="00E56699" w:rsidP="00E56699">
                              <w:pPr>
                                <w:pStyle w:val="NormalWeb"/>
                                <w:shd w:val="clear" w:color="auto" w:fill="FFFFFF"/>
                                <w:spacing w:before="0" w:beforeAutospacing="0" w:after="150" w:afterAutospacing="0"/>
                                <w:textAlignment w:val="baseline"/>
                                <w:rPr>
                                  <w:rFonts w:asciiTheme="minorHAnsi" w:hAnsiTheme="minorHAnsi" w:cstheme="minorHAnsi"/>
                                </w:rPr>
                              </w:pPr>
                              <w:r w:rsidRPr="004642CE">
                                <w:rPr>
                                  <w:rFonts w:asciiTheme="minorHAnsi" w:hAnsiTheme="minorHAnsi" w:cstheme="minorHAnsi"/>
                                </w:rPr>
                                <w:t xml:space="preserve">Our group is </w:t>
                              </w:r>
                              <w:proofErr w:type="spellStart"/>
                              <w:r w:rsidRPr="004642CE">
                                <w:rPr>
                                  <w:rFonts w:asciiTheme="minorHAnsi" w:hAnsiTheme="minorHAnsi" w:cstheme="minorHAnsi"/>
                                </w:rPr>
                                <w:t>self funded</w:t>
                              </w:r>
                              <w:proofErr w:type="spellEnd"/>
                              <w:r w:rsidRPr="004642CE">
                                <w:rPr>
                                  <w:rFonts w:asciiTheme="minorHAnsi" w:hAnsiTheme="minorHAnsi" w:cstheme="minorHAnsi"/>
                                </w:rPr>
                                <w:t xml:space="preserve"> and this means to be able to keep the group going we do have to make a small charge to cover the costs.</w:t>
                              </w:r>
                            </w:p>
                            <w:p w14:paraId="1CC03D5F" w14:textId="77777777" w:rsidR="00E56699" w:rsidRPr="004642CE" w:rsidRDefault="00E56699" w:rsidP="00E56699">
                              <w:pPr>
                                <w:pStyle w:val="NormalWeb"/>
                                <w:shd w:val="clear" w:color="auto" w:fill="FFFFFF"/>
                                <w:spacing w:before="0" w:beforeAutospacing="0" w:after="0" w:afterAutospacing="0"/>
                                <w:textAlignment w:val="baseline"/>
                                <w:rPr>
                                  <w:rFonts w:asciiTheme="minorHAnsi" w:hAnsiTheme="minorHAnsi" w:cstheme="minorHAnsi"/>
                                </w:rPr>
                              </w:pPr>
                              <w:r w:rsidRPr="004642CE">
                                <w:rPr>
                                  <w:rFonts w:asciiTheme="minorHAnsi" w:hAnsiTheme="minorHAnsi" w:cstheme="minorHAnsi"/>
                                </w:rPr>
                                <w:t>We’re affiliated with the </w:t>
                              </w:r>
                              <w:hyperlink r:id="rId17" w:tgtFrame="_blank" w:history="1">
                                <w:r w:rsidRPr="004642CE">
                                  <w:rPr>
                                    <w:rStyle w:val="Hyperlink"/>
                                    <w:rFonts w:asciiTheme="minorHAnsi" w:hAnsiTheme="minorHAnsi" w:cstheme="minorHAnsi"/>
                                    <w:color w:val="auto"/>
                                    <w:bdr w:val="none" w:sz="0" w:space="0" w:color="auto" w:frame="1"/>
                                  </w:rPr>
                                  <w:t>Stroke Association</w:t>
                                </w:r>
                              </w:hyperlink>
                            </w:p>
                            <w:p w14:paraId="15FF22BB" w14:textId="77777777" w:rsidR="00E56699" w:rsidRPr="004642CE" w:rsidRDefault="00E56699" w:rsidP="00E56699">
                              <w:pPr>
                                <w:rPr>
                                  <w:rFonts w:cstheme="minorHAnsi"/>
                                  <w:sz w:val="24"/>
                                  <w:szCs w:val="24"/>
                                </w:rPr>
                              </w:pPr>
                            </w:p>
                            <w:p w14:paraId="77E422C4" w14:textId="77777777" w:rsidR="00E56699" w:rsidRPr="004642CE" w:rsidRDefault="00E56699" w:rsidP="00E56699">
                              <w:pPr>
                                <w:rPr>
                                  <w:rFonts w:cstheme="minorHAnsi"/>
                                  <w:sz w:val="24"/>
                                  <w:szCs w:val="24"/>
                                </w:rPr>
                              </w:pPr>
                              <w:r w:rsidRPr="004642CE">
                                <w:rPr>
                                  <w:rFonts w:cstheme="minorHAnsi"/>
                                  <w:sz w:val="24"/>
                                  <w:szCs w:val="24"/>
                                </w:rPr>
                                <w:t>For more information complete the online enquiry form</w:t>
                              </w:r>
                            </w:p>
                            <w:p w14:paraId="0616BA4F" w14:textId="77777777" w:rsidR="00E56699" w:rsidRPr="004642CE" w:rsidRDefault="00915B8E" w:rsidP="00E56699">
                              <w:pPr>
                                <w:rPr>
                                  <w:rStyle w:val="Hyperlink"/>
                                  <w:rFonts w:cstheme="minorHAnsi"/>
                                  <w:color w:val="auto"/>
                                  <w:sz w:val="24"/>
                                  <w:szCs w:val="24"/>
                                </w:rPr>
                              </w:pPr>
                              <w:hyperlink r:id="rId18" w:history="1">
                                <w:r w:rsidR="00E56699" w:rsidRPr="004642CE">
                                  <w:rPr>
                                    <w:rStyle w:val="Hyperlink"/>
                                    <w:rFonts w:cstheme="minorHAnsi"/>
                                    <w:color w:val="auto"/>
                                    <w:sz w:val="24"/>
                                    <w:szCs w:val="24"/>
                                  </w:rPr>
                                  <w:t>https://www.croydonstrokesupport.co.uk/</w:t>
                                </w:r>
                              </w:hyperlink>
                            </w:p>
                            <w:p w14:paraId="30F61AFA" w14:textId="77777777" w:rsidR="00E56699" w:rsidRPr="004642CE" w:rsidRDefault="00E56699" w:rsidP="00E56699">
                              <w:pPr>
                                <w:rPr>
                                  <w:rStyle w:val="Hyperlink"/>
                                  <w:rFonts w:cstheme="minorHAnsi"/>
                                  <w:color w:val="auto"/>
                                  <w:sz w:val="24"/>
                                  <w:szCs w:val="24"/>
                                </w:rPr>
                              </w:pPr>
                            </w:p>
                            <w:p w14:paraId="6C75BE16" w14:textId="77777777" w:rsidR="00E56699" w:rsidRPr="004642CE" w:rsidRDefault="00E56699" w:rsidP="00E56699">
                              <w:pPr>
                                <w:rPr>
                                  <w:rFonts w:cstheme="minorHAnsi"/>
                                  <w:sz w:val="24"/>
                                  <w:szCs w:val="24"/>
                                </w:rPr>
                              </w:pPr>
                              <w:r w:rsidRPr="004642CE">
                                <w:rPr>
                                  <w:rFonts w:cstheme="minorHAnsi"/>
                                  <w:noProof/>
                                  <w:sz w:val="24"/>
                                  <w:szCs w:val="24"/>
                                  <w:lang w:eastAsia="en-GB"/>
                                </w:rPr>
                                <w:lastRenderedPageBreak/>
                                <w:drawing>
                                  <wp:inline distT="0" distB="0" distL="0" distR="0" wp14:anchorId="5EC515D1" wp14:editId="2A038CC1">
                                    <wp:extent cx="2914650" cy="4122057"/>
                                    <wp:effectExtent l="0" t="0" r="0" b="0"/>
                                    <wp:docPr id="2" name="Picture 2" descr="Stepping stones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epping stones caf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031" cy="4124010"/>
                                            </a:xfrm>
                                            <a:prstGeom prst="rect">
                                              <a:avLst/>
                                            </a:prstGeom>
                                            <a:noFill/>
                                            <a:ln>
                                              <a:noFill/>
                                            </a:ln>
                                          </pic:spPr>
                                        </pic:pic>
                                      </a:graphicData>
                                    </a:graphic>
                                  </wp:inline>
                                </w:drawing>
                              </w:r>
                            </w:p>
                            <w:p w14:paraId="7C0A46F4" w14:textId="77777777" w:rsidR="0059724B" w:rsidRPr="004642CE" w:rsidRDefault="0059724B" w:rsidP="0059724B">
                              <w:pPr>
                                <w:spacing w:after="0" w:line="240" w:lineRule="auto"/>
                                <w:rPr>
                                  <w:rFonts w:eastAsia="Times New Roman" w:cstheme="minorHAnsi"/>
                                  <w:sz w:val="24"/>
                                  <w:szCs w:val="24"/>
                                  <w:lang w:eastAsia="en-GB"/>
                                </w:rPr>
                              </w:pPr>
                            </w:p>
                          </w:tc>
                        </w:tr>
                      </w:tbl>
                      <w:p w14:paraId="08ACD47B" w14:textId="77777777" w:rsidR="0059724B" w:rsidRPr="004642CE" w:rsidRDefault="0059724B" w:rsidP="0059724B">
                        <w:pPr>
                          <w:spacing w:after="0" w:line="240" w:lineRule="auto"/>
                          <w:rPr>
                            <w:rFonts w:eastAsia="Times New Roman" w:cstheme="minorHAnsi"/>
                            <w:sz w:val="24"/>
                            <w:szCs w:val="24"/>
                            <w:lang w:eastAsia="en-GB"/>
                          </w:rPr>
                        </w:pPr>
                      </w:p>
                    </w:tc>
                  </w:tr>
                </w:tbl>
                <w:p w14:paraId="2A681044"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5C0352E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46FD4D25" w14:textId="77777777">
                          <w:tc>
                            <w:tcPr>
                              <w:tcW w:w="0" w:type="auto"/>
                              <w:tcMar>
                                <w:top w:w="135" w:type="dxa"/>
                                <w:left w:w="270" w:type="dxa"/>
                                <w:bottom w:w="135" w:type="dxa"/>
                                <w:right w:w="270" w:type="dxa"/>
                              </w:tcMar>
                              <w:vAlign w:val="center"/>
                              <w:hideMark/>
                            </w:tcPr>
                            <w:tbl>
                              <w:tblPr>
                                <w:tblW w:w="5000" w:type="pct"/>
                                <w:shd w:val="clear" w:color="auto" w:fill="AE2573"/>
                                <w:tblCellMar>
                                  <w:top w:w="15" w:type="dxa"/>
                                  <w:left w:w="15" w:type="dxa"/>
                                  <w:bottom w:w="15" w:type="dxa"/>
                                  <w:right w:w="15" w:type="dxa"/>
                                </w:tblCellMar>
                                <w:tblLook w:val="04A0" w:firstRow="1" w:lastRow="0" w:firstColumn="1" w:lastColumn="0" w:noHBand="0" w:noVBand="1"/>
                              </w:tblPr>
                              <w:tblGrid>
                                <w:gridCol w:w="11407"/>
                              </w:tblGrid>
                              <w:tr w:rsidR="004642CE" w:rsidRPr="004642CE" w14:paraId="6876323C" w14:textId="77777777" w:rsidTr="004642CE">
                                <w:tc>
                                  <w:tcPr>
                                    <w:tcW w:w="0" w:type="auto"/>
                                    <w:shd w:val="clear" w:color="auto" w:fill="FBE4D5" w:themeFill="accent2" w:themeFillTint="33"/>
                                    <w:tcMar>
                                      <w:top w:w="270" w:type="dxa"/>
                                      <w:left w:w="270" w:type="dxa"/>
                                      <w:bottom w:w="270" w:type="dxa"/>
                                      <w:right w:w="270" w:type="dxa"/>
                                    </w:tcMar>
                                    <w:hideMark/>
                                  </w:tcPr>
                                  <w:p w14:paraId="7544B8E5" w14:textId="77777777" w:rsidR="0059724B" w:rsidRPr="004642CE" w:rsidRDefault="0059724B" w:rsidP="0059724B">
                                    <w:pPr>
                                      <w:spacing w:after="0" w:line="413" w:lineRule="atLeast"/>
                                      <w:outlineLvl w:val="1"/>
                                      <w:rPr>
                                        <w:rFonts w:eastAsia="Times New Roman" w:cstheme="minorHAnsi"/>
                                        <w:b/>
                                        <w:bCs/>
                                        <w:sz w:val="24"/>
                                        <w:szCs w:val="24"/>
                                        <w:lang w:eastAsia="en-GB"/>
                                      </w:rPr>
                                    </w:pPr>
                                    <w:r w:rsidRPr="004642CE">
                                      <w:rPr>
                                        <w:rFonts w:eastAsia="Times New Roman" w:cstheme="minorHAnsi"/>
                                        <w:b/>
                                        <w:bCs/>
                                        <w:sz w:val="24"/>
                                        <w:szCs w:val="24"/>
                                        <w:lang w:eastAsia="en-GB"/>
                                      </w:rPr>
                                      <w:t>Get involved</w:t>
                                    </w:r>
                                  </w:p>
                                </w:tc>
                              </w:tr>
                            </w:tbl>
                            <w:p w14:paraId="19720A2E" w14:textId="77777777" w:rsidR="0059724B" w:rsidRPr="004642CE" w:rsidRDefault="0059724B" w:rsidP="0059724B">
                              <w:pPr>
                                <w:spacing w:after="0" w:line="240" w:lineRule="auto"/>
                                <w:rPr>
                                  <w:rFonts w:eastAsia="Times New Roman" w:cstheme="minorHAnsi"/>
                                  <w:sz w:val="24"/>
                                  <w:szCs w:val="24"/>
                                  <w:lang w:eastAsia="en-GB"/>
                                </w:rPr>
                              </w:pPr>
                            </w:p>
                          </w:tc>
                        </w:tr>
                      </w:tbl>
                      <w:p w14:paraId="7E855463" w14:textId="77777777" w:rsidR="0059724B" w:rsidRPr="004642CE" w:rsidRDefault="0059724B" w:rsidP="0059724B">
                        <w:pPr>
                          <w:spacing w:after="0" w:line="240" w:lineRule="auto"/>
                          <w:rPr>
                            <w:rFonts w:eastAsia="Times New Roman" w:cstheme="minorHAnsi"/>
                            <w:sz w:val="24"/>
                            <w:szCs w:val="24"/>
                            <w:lang w:eastAsia="en-GB"/>
                          </w:rPr>
                        </w:pPr>
                      </w:p>
                    </w:tc>
                  </w:tr>
                </w:tbl>
                <w:p w14:paraId="069021FE" w14:textId="77777777" w:rsidR="0059724B" w:rsidRPr="004642CE" w:rsidRDefault="0059724B" w:rsidP="0059724B">
                  <w:pPr>
                    <w:spacing w:after="0" w:line="240" w:lineRule="auto"/>
                    <w:rPr>
                      <w:rFonts w:eastAsia="Times New Roman" w:cstheme="minorHAnsi"/>
                      <w:vanish/>
                      <w:sz w:val="24"/>
                      <w:szCs w:val="24"/>
                      <w:lang w:eastAsia="en-GB"/>
                    </w:rPr>
                  </w:pPr>
                </w:p>
                <w:p w14:paraId="6274B7FB"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2A4816B0"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340135E2" w14:textId="77777777">
                          <w:tc>
                            <w:tcPr>
                              <w:tcW w:w="0" w:type="auto"/>
                              <w:vAlign w:val="center"/>
                              <w:hideMark/>
                            </w:tcPr>
                            <w:p w14:paraId="32C3068E" w14:textId="77777777" w:rsidR="00E56699" w:rsidRPr="004642CE" w:rsidRDefault="00E56699" w:rsidP="00E56699">
                              <w:pPr>
                                <w:shd w:val="clear" w:color="auto" w:fill="FFFFFF"/>
                                <w:spacing w:after="150" w:line="240" w:lineRule="auto"/>
                                <w:jc w:val="right"/>
                                <w:outlineLvl w:val="1"/>
                                <w:rPr>
                                  <w:rFonts w:eastAsia="Times New Roman" w:cstheme="minorHAnsi"/>
                                  <w:sz w:val="24"/>
                                  <w:szCs w:val="24"/>
                                  <w:lang w:eastAsia="en-GB"/>
                                </w:rPr>
                              </w:pPr>
                              <w:r w:rsidRPr="004642CE">
                                <w:rPr>
                                  <w:rFonts w:cstheme="minorHAnsi"/>
                                  <w:noProof/>
                                  <w:sz w:val="24"/>
                                  <w:szCs w:val="24"/>
                                  <w:lang w:eastAsia="en-GB"/>
                                </w:rPr>
                                <w:drawing>
                                  <wp:inline distT="0" distB="0" distL="0" distR="0" wp14:anchorId="1FDB8A17" wp14:editId="444D4B5A">
                                    <wp:extent cx="2236597" cy="609600"/>
                                    <wp:effectExtent l="0" t="0" r="0" b="0"/>
                                    <wp:docPr id="1" name="Picture 1" descr="Volunteer Centre Croy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nteer Centre Croydo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482" cy="610932"/>
                                            </a:xfrm>
                                            <a:prstGeom prst="rect">
                                              <a:avLst/>
                                            </a:prstGeom>
                                            <a:noFill/>
                                            <a:ln>
                                              <a:noFill/>
                                            </a:ln>
                                          </pic:spPr>
                                        </pic:pic>
                                      </a:graphicData>
                                    </a:graphic>
                                  </wp:inline>
                                </w:drawing>
                              </w:r>
                            </w:p>
                            <w:p w14:paraId="7EDF3E6A" w14:textId="77777777" w:rsidR="00E56699" w:rsidRPr="004642CE" w:rsidRDefault="00E56699" w:rsidP="00E56699">
                              <w:pPr>
                                <w:shd w:val="clear" w:color="auto" w:fill="FFFFFF"/>
                                <w:spacing w:after="150" w:line="240" w:lineRule="auto"/>
                                <w:outlineLvl w:val="1"/>
                                <w:rPr>
                                  <w:rFonts w:eastAsia="Times New Roman" w:cstheme="minorHAnsi"/>
                                  <w:sz w:val="24"/>
                                  <w:szCs w:val="24"/>
                                  <w:lang w:eastAsia="en-GB"/>
                                </w:rPr>
                              </w:pPr>
                              <w:r w:rsidRPr="004642CE">
                                <w:rPr>
                                  <w:rFonts w:eastAsia="Times New Roman" w:cstheme="minorHAnsi"/>
                                  <w:sz w:val="24"/>
                                  <w:szCs w:val="24"/>
                                  <w:lang w:eastAsia="en-GB"/>
                                </w:rPr>
                                <w:t>Volunteer at Croydon Voluntary Action</w:t>
                              </w:r>
                            </w:p>
                            <w:p w14:paraId="556A57A0" w14:textId="77777777" w:rsidR="00E56699" w:rsidRPr="004642CE" w:rsidRDefault="00E56699" w:rsidP="00E56699">
                              <w:pPr>
                                <w:shd w:val="clear" w:color="auto" w:fill="FFFFFF"/>
                                <w:spacing w:after="150" w:line="240" w:lineRule="auto"/>
                                <w:rPr>
                                  <w:rFonts w:eastAsia="Times New Roman" w:cstheme="minorHAnsi"/>
                                  <w:sz w:val="24"/>
                                  <w:szCs w:val="24"/>
                                  <w:lang w:eastAsia="en-GB"/>
                                </w:rPr>
                              </w:pPr>
                              <w:r w:rsidRPr="004642CE">
                                <w:rPr>
                                  <w:rFonts w:eastAsia="Times New Roman" w:cstheme="minorHAnsi"/>
                                  <w:sz w:val="24"/>
                                  <w:szCs w:val="24"/>
                                  <w:lang w:eastAsia="en-GB"/>
                                </w:rPr>
                                <w:t>Volunteering with CVA is a great way to find out more about the community and voluntary sector in Croydon.</w:t>
                              </w:r>
                            </w:p>
                            <w:p w14:paraId="6BB07D59" w14:textId="77777777" w:rsidR="00E56699" w:rsidRPr="004642CE" w:rsidRDefault="00E56699" w:rsidP="00E56699">
                              <w:pPr>
                                <w:shd w:val="clear" w:color="auto" w:fill="FFFFFF"/>
                                <w:spacing w:after="150" w:line="240" w:lineRule="auto"/>
                                <w:rPr>
                                  <w:rFonts w:eastAsia="Times New Roman" w:cstheme="minorHAnsi"/>
                                  <w:sz w:val="24"/>
                                  <w:szCs w:val="24"/>
                                  <w:lang w:eastAsia="en-GB"/>
                                </w:rPr>
                              </w:pPr>
                              <w:r w:rsidRPr="004642CE">
                                <w:rPr>
                                  <w:rFonts w:eastAsia="Times New Roman" w:cstheme="minorHAnsi"/>
                                  <w:sz w:val="24"/>
                                  <w:szCs w:val="24"/>
                                  <w:lang w:eastAsia="en-GB"/>
                                </w:rPr>
                                <w:t>Expand your knowledge on what is going, supporting Croydon individuals and community projects to make a real difference in Croydon.</w:t>
                              </w:r>
                            </w:p>
                            <w:p w14:paraId="6CC5B292" w14:textId="77777777" w:rsidR="00E56699" w:rsidRPr="004642CE" w:rsidRDefault="00E56699" w:rsidP="00E56699">
                              <w:pPr>
                                <w:shd w:val="clear" w:color="auto" w:fill="FFFFFF"/>
                                <w:spacing w:after="150" w:line="240" w:lineRule="auto"/>
                                <w:rPr>
                                  <w:rFonts w:eastAsia="Times New Roman" w:cstheme="minorHAnsi"/>
                                  <w:sz w:val="24"/>
                                  <w:szCs w:val="24"/>
                                  <w:lang w:eastAsia="en-GB"/>
                                </w:rPr>
                              </w:pPr>
                              <w:r w:rsidRPr="004642CE">
                                <w:rPr>
                                  <w:rFonts w:eastAsia="Times New Roman" w:cstheme="minorHAnsi"/>
                                  <w:sz w:val="24"/>
                                  <w:szCs w:val="24"/>
                                  <w:lang w:eastAsia="en-GB"/>
                                </w:rPr>
                                <w:lastRenderedPageBreak/>
                                <w:t>CVA provides training and support to all our volunteers as well as a reference after you have volunteered 100hrs. Expenses are reimbursed as agreed.   </w:t>
                              </w:r>
                            </w:p>
                            <w:p w14:paraId="776072F6" w14:textId="77777777" w:rsidR="00E56699" w:rsidRPr="004642CE" w:rsidRDefault="00E56699" w:rsidP="00E56699">
                              <w:pPr>
                                <w:shd w:val="clear" w:color="auto" w:fill="FFFFFF"/>
                                <w:spacing w:after="150" w:line="240" w:lineRule="auto"/>
                                <w:rPr>
                                  <w:rFonts w:eastAsia="Times New Roman" w:cstheme="minorHAnsi"/>
                                  <w:sz w:val="24"/>
                                  <w:szCs w:val="24"/>
                                  <w:lang w:eastAsia="en-GB"/>
                                </w:rPr>
                              </w:pPr>
                              <w:r w:rsidRPr="004642CE">
                                <w:rPr>
                                  <w:rFonts w:eastAsia="Times New Roman" w:cstheme="minorHAnsi"/>
                                  <w:sz w:val="24"/>
                                  <w:szCs w:val="24"/>
                                  <w:lang w:eastAsia="en-GB"/>
                                </w:rPr>
                                <w:t>Roles include:</w:t>
                              </w:r>
                              <w:r w:rsidRPr="004642CE">
                                <w:rPr>
                                  <w:rFonts w:eastAsia="Times New Roman" w:cstheme="minorHAnsi"/>
                                  <w:sz w:val="24"/>
                                  <w:szCs w:val="24"/>
                                  <w:lang w:eastAsia="en-GB"/>
                                </w:rPr>
                                <w:fldChar w:fldCharType="begin"/>
                              </w:r>
                              <w:r w:rsidRPr="004642CE">
                                <w:rPr>
                                  <w:rFonts w:eastAsia="Times New Roman" w:cstheme="minorHAnsi"/>
                                  <w:sz w:val="24"/>
                                  <w:szCs w:val="24"/>
                                  <w:lang w:eastAsia="en-GB"/>
                                </w:rPr>
                                <w:instrText xml:space="preserve"> HYPERLINK "https://cvalive.org.uk/volunteering/volunteer-at-cva/admin-volunteers/" </w:instrText>
                              </w:r>
                              <w:r w:rsidRPr="004642CE">
                                <w:rPr>
                                  <w:rFonts w:eastAsia="Times New Roman" w:cstheme="minorHAnsi"/>
                                  <w:sz w:val="24"/>
                                  <w:szCs w:val="24"/>
                                  <w:lang w:eastAsia="en-GB"/>
                                </w:rPr>
                                <w:fldChar w:fldCharType="separate"/>
                              </w:r>
                            </w:p>
                            <w:p w14:paraId="4A27452C" w14:textId="77777777" w:rsidR="00E56699" w:rsidRPr="004642CE" w:rsidRDefault="00E56699" w:rsidP="00E56699">
                              <w:pPr>
                                <w:shd w:val="clear" w:color="auto" w:fill="FFFFFF"/>
                                <w:spacing w:after="0" w:line="240" w:lineRule="auto"/>
                                <w:jc w:val="center"/>
                                <w:rPr>
                                  <w:rFonts w:eastAsia="Times New Roman" w:cstheme="minorHAnsi"/>
                                  <w:sz w:val="24"/>
                                  <w:szCs w:val="24"/>
                                  <w:lang w:eastAsia="en-GB"/>
                                </w:rPr>
                              </w:pPr>
                              <w:r w:rsidRPr="004642CE">
                                <w:rPr>
                                  <w:rFonts w:eastAsia="Times New Roman" w:cstheme="minorHAnsi"/>
                                  <w:sz w:val="24"/>
                                  <w:szCs w:val="24"/>
                                  <w:lang w:eastAsia="en-GB"/>
                                </w:rPr>
                                <w:t>Administration and Reception Volunteers</w:t>
                              </w:r>
                              <w:r w:rsidRPr="004642CE">
                                <w:rPr>
                                  <w:rFonts w:eastAsia="Times New Roman" w:cstheme="minorHAnsi"/>
                                  <w:sz w:val="24"/>
                                  <w:szCs w:val="24"/>
                                  <w:lang w:eastAsia="en-GB"/>
                                </w:rPr>
                                <w:fldChar w:fldCharType="end"/>
                              </w:r>
                            </w:p>
                            <w:p w14:paraId="5F9581EC" w14:textId="77777777" w:rsidR="00E56699" w:rsidRPr="004642CE" w:rsidRDefault="00915B8E" w:rsidP="00E56699">
                              <w:pPr>
                                <w:shd w:val="clear" w:color="auto" w:fill="FFFFFF"/>
                                <w:spacing w:after="0" w:line="240" w:lineRule="auto"/>
                                <w:jc w:val="center"/>
                                <w:rPr>
                                  <w:rFonts w:eastAsia="Times New Roman" w:cstheme="minorHAnsi"/>
                                  <w:sz w:val="24"/>
                                  <w:szCs w:val="24"/>
                                  <w:lang w:eastAsia="en-GB"/>
                                </w:rPr>
                              </w:pPr>
                              <w:hyperlink r:id="rId21" w:history="1">
                                <w:r w:rsidR="00E56699" w:rsidRPr="004642CE">
                                  <w:rPr>
                                    <w:rFonts w:eastAsia="Times New Roman" w:cstheme="minorHAnsi"/>
                                    <w:sz w:val="24"/>
                                    <w:szCs w:val="24"/>
                                    <w:lang w:eastAsia="en-GB"/>
                                  </w:rPr>
                                  <w:t>Befriending</w:t>
                                </w:r>
                              </w:hyperlink>
                            </w:p>
                            <w:p w14:paraId="05A62BE1" w14:textId="77777777" w:rsidR="00E56699" w:rsidRPr="004642CE" w:rsidRDefault="00915B8E" w:rsidP="00E56699">
                              <w:pPr>
                                <w:shd w:val="clear" w:color="auto" w:fill="FFFFFF"/>
                                <w:spacing w:after="0" w:line="240" w:lineRule="auto"/>
                                <w:jc w:val="center"/>
                                <w:rPr>
                                  <w:rFonts w:eastAsia="Times New Roman" w:cstheme="minorHAnsi"/>
                                  <w:sz w:val="24"/>
                                  <w:szCs w:val="24"/>
                                  <w:lang w:eastAsia="en-GB"/>
                                </w:rPr>
                              </w:pPr>
                              <w:hyperlink r:id="rId22" w:history="1">
                                <w:r w:rsidR="00E56699" w:rsidRPr="004642CE">
                                  <w:rPr>
                                    <w:rFonts w:eastAsia="Times New Roman" w:cstheme="minorHAnsi"/>
                                    <w:sz w:val="24"/>
                                    <w:szCs w:val="24"/>
                                    <w:lang w:eastAsia="en-GB"/>
                                  </w:rPr>
                                  <w:t>Christmas Wrapping</w:t>
                                </w:r>
                              </w:hyperlink>
                            </w:p>
                            <w:p w14:paraId="52EE14DA" w14:textId="77777777" w:rsidR="00E56699" w:rsidRPr="004642CE" w:rsidRDefault="00915B8E" w:rsidP="00E56699">
                              <w:pPr>
                                <w:shd w:val="clear" w:color="auto" w:fill="FFFFFF"/>
                                <w:spacing w:after="0" w:line="240" w:lineRule="auto"/>
                                <w:jc w:val="center"/>
                                <w:rPr>
                                  <w:rFonts w:eastAsia="Times New Roman" w:cstheme="minorHAnsi"/>
                                  <w:sz w:val="24"/>
                                  <w:szCs w:val="24"/>
                                  <w:lang w:eastAsia="en-GB"/>
                                </w:rPr>
                              </w:pPr>
                              <w:hyperlink r:id="rId23" w:history="1">
                                <w:r w:rsidR="00E56699" w:rsidRPr="004642CE">
                                  <w:rPr>
                                    <w:rFonts w:eastAsia="Times New Roman" w:cstheme="minorHAnsi"/>
                                    <w:sz w:val="24"/>
                                    <w:szCs w:val="24"/>
                                    <w:lang w:eastAsia="en-GB"/>
                                  </w:rPr>
                                  <w:t>Community Information Seeker</w:t>
                                </w:r>
                              </w:hyperlink>
                            </w:p>
                            <w:p w14:paraId="12A2DF4B" w14:textId="77777777" w:rsidR="00E56699" w:rsidRPr="004642CE" w:rsidRDefault="00915B8E" w:rsidP="00E56699">
                              <w:pPr>
                                <w:shd w:val="clear" w:color="auto" w:fill="FFFFFF"/>
                                <w:spacing w:after="0" w:line="240" w:lineRule="auto"/>
                                <w:jc w:val="center"/>
                                <w:rPr>
                                  <w:rFonts w:eastAsia="Times New Roman" w:cstheme="minorHAnsi"/>
                                  <w:sz w:val="24"/>
                                  <w:szCs w:val="24"/>
                                  <w:lang w:eastAsia="en-GB"/>
                                </w:rPr>
                              </w:pPr>
                              <w:hyperlink r:id="rId24" w:history="1">
                                <w:r w:rsidR="00E56699" w:rsidRPr="004642CE">
                                  <w:rPr>
                                    <w:rFonts w:eastAsia="Times New Roman" w:cstheme="minorHAnsi"/>
                                    <w:sz w:val="24"/>
                                    <w:szCs w:val="24"/>
                                    <w:lang w:eastAsia="en-GB"/>
                                  </w:rPr>
                                  <w:t>Croydon Voluntary Action Trustee</w:t>
                                </w:r>
                              </w:hyperlink>
                            </w:p>
                            <w:p w14:paraId="0D5CE989" w14:textId="77777777" w:rsidR="00E56699" w:rsidRPr="004642CE" w:rsidRDefault="00915B8E" w:rsidP="00E56699">
                              <w:pPr>
                                <w:shd w:val="clear" w:color="auto" w:fill="FFFFFF"/>
                                <w:spacing w:after="0" w:line="240" w:lineRule="auto"/>
                                <w:jc w:val="center"/>
                                <w:rPr>
                                  <w:rFonts w:eastAsia="Times New Roman" w:cstheme="minorHAnsi"/>
                                  <w:sz w:val="24"/>
                                  <w:szCs w:val="24"/>
                                  <w:lang w:eastAsia="en-GB"/>
                                </w:rPr>
                              </w:pPr>
                              <w:hyperlink r:id="rId25" w:history="1">
                                <w:r w:rsidR="00E56699" w:rsidRPr="004642CE">
                                  <w:rPr>
                                    <w:rFonts w:eastAsia="Times New Roman" w:cstheme="minorHAnsi"/>
                                    <w:sz w:val="24"/>
                                    <w:szCs w:val="24"/>
                                    <w:lang w:eastAsia="en-GB"/>
                                  </w:rPr>
                                  <w:t>Facilities Support Volunteers</w:t>
                                </w:r>
                              </w:hyperlink>
                            </w:p>
                            <w:p w14:paraId="4077E378" w14:textId="77777777" w:rsidR="00E56699" w:rsidRPr="004642CE" w:rsidRDefault="00915B8E" w:rsidP="00E56699">
                              <w:pPr>
                                <w:shd w:val="clear" w:color="auto" w:fill="FFFFFF"/>
                                <w:spacing w:after="0" w:line="240" w:lineRule="auto"/>
                                <w:jc w:val="center"/>
                                <w:rPr>
                                  <w:rFonts w:eastAsia="Times New Roman" w:cstheme="minorHAnsi"/>
                                  <w:sz w:val="24"/>
                                  <w:szCs w:val="24"/>
                                  <w:lang w:eastAsia="en-GB"/>
                                </w:rPr>
                              </w:pPr>
                              <w:hyperlink r:id="rId26" w:history="1">
                                <w:r w:rsidR="00E56699" w:rsidRPr="004642CE">
                                  <w:rPr>
                                    <w:rFonts w:eastAsia="Times New Roman" w:cstheme="minorHAnsi"/>
                                    <w:sz w:val="24"/>
                                    <w:szCs w:val="24"/>
                                    <w:lang w:eastAsia="en-GB"/>
                                  </w:rPr>
                                  <w:t>Mentor and Buddy Roles</w:t>
                                </w:r>
                              </w:hyperlink>
                            </w:p>
                            <w:p w14:paraId="525E3CFF" w14:textId="77777777" w:rsidR="00E56699" w:rsidRPr="004642CE" w:rsidRDefault="00915B8E" w:rsidP="00E56699">
                              <w:pPr>
                                <w:shd w:val="clear" w:color="auto" w:fill="FFFFFF"/>
                                <w:spacing w:after="0" w:line="240" w:lineRule="auto"/>
                                <w:jc w:val="center"/>
                                <w:rPr>
                                  <w:rFonts w:eastAsia="Times New Roman" w:cstheme="minorHAnsi"/>
                                  <w:sz w:val="24"/>
                                  <w:szCs w:val="24"/>
                                  <w:lang w:eastAsia="en-GB"/>
                                </w:rPr>
                              </w:pPr>
                              <w:hyperlink r:id="rId27" w:history="1">
                                <w:r w:rsidR="00E56699" w:rsidRPr="004642CE">
                                  <w:rPr>
                                    <w:rFonts w:eastAsia="Times New Roman" w:cstheme="minorHAnsi"/>
                                    <w:sz w:val="24"/>
                                    <w:szCs w:val="24"/>
                                    <w:lang w:eastAsia="en-GB"/>
                                  </w:rPr>
                                  <w:t>We Stand Together Project</w:t>
                                </w:r>
                              </w:hyperlink>
                            </w:p>
                            <w:p w14:paraId="0456EAA4" w14:textId="77777777" w:rsidR="00E56699" w:rsidRPr="004642CE" w:rsidRDefault="00E56699" w:rsidP="00E56699">
                              <w:pPr>
                                <w:pStyle w:val="NormalWeb"/>
                                <w:shd w:val="clear" w:color="auto" w:fill="FFFFFF"/>
                                <w:spacing w:before="0" w:beforeAutospacing="0" w:after="150" w:afterAutospacing="0"/>
                                <w:rPr>
                                  <w:rFonts w:asciiTheme="minorHAnsi" w:hAnsiTheme="minorHAnsi" w:cstheme="minorHAnsi"/>
                                </w:rPr>
                              </w:pPr>
                            </w:p>
                            <w:p w14:paraId="15744D8D" w14:textId="77777777" w:rsidR="00E56699" w:rsidRPr="004642CE" w:rsidRDefault="00E56699" w:rsidP="00E56699">
                              <w:pPr>
                                <w:pStyle w:val="NormalWeb"/>
                                <w:shd w:val="clear" w:color="auto" w:fill="FFFFFF"/>
                                <w:spacing w:before="0" w:beforeAutospacing="0" w:after="150" w:afterAutospacing="0"/>
                                <w:rPr>
                                  <w:rFonts w:asciiTheme="minorHAnsi" w:hAnsiTheme="minorHAnsi" w:cstheme="minorHAnsi"/>
                                </w:rPr>
                              </w:pPr>
                              <w:r w:rsidRPr="004642CE">
                                <w:rPr>
                                  <w:rFonts w:asciiTheme="minorHAnsi" w:hAnsiTheme="minorHAnsi" w:cstheme="minorHAnsi"/>
                                </w:rPr>
                                <w:t>Get in touch with us either by phone, email or visit our Team Croydon open office in Centrale Shopping Centre Croydon. A member of staff or one of our volunteers will be there to help you.</w:t>
                              </w:r>
                            </w:p>
                            <w:p w14:paraId="29CFE800" w14:textId="77777777" w:rsidR="00E56699" w:rsidRPr="004642CE" w:rsidRDefault="00E56699" w:rsidP="00E56699">
                              <w:pPr>
                                <w:pStyle w:val="Heading5"/>
                                <w:shd w:val="clear" w:color="auto" w:fill="FFFFFF"/>
                                <w:spacing w:before="150" w:after="150"/>
                                <w:rPr>
                                  <w:rFonts w:asciiTheme="minorHAnsi" w:hAnsiTheme="minorHAnsi" w:cstheme="minorHAnsi"/>
                                  <w:color w:val="auto"/>
                                  <w:sz w:val="24"/>
                                  <w:szCs w:val="24"/>
                                </w:rPr>
                              </w:pPr>
                              <w:r w:rsidRPr="004642CE">
                                <w:rPr>
                                  <w:rFonts w:asciiTheme="minorHAnsi" w:hAnsiTheme="minorHAnsi" w:cstheme="minorHAnsi"/>
                                  <w:b/>
                                  <w:bCs/>
                                  <w:color w:val="auto"/>
                                  <w:sz w:val="24"/>
                                  <w:szCs w:val="24"/>
                                </w:rPr>
                                <w:t>0208 253 7070 </w:t>
                              </w:r>
                            </w:p>
                            <w:p w14:paraId="2804104F" w14:textId="77777777" w:rsidR="00E56699" w:rsidRPr="004642CE" w:rsidRDefault="00915B8E" w:rsidP="00E56699">
                              <w:pPr>
                                <w:pStyle w:val="Heading5"/>
                                <w:shd w:val="clear" w:color="auto" w:fill="FFFFFF"/>
                                <w:spacing w:before="150" w:after="150"/>
                                <w:rPr>
                                  <w:rFonts w:asciiTheme="minorHAnsi" w:hAnsiTheme="minorHAnsi" w:cstheme="minorHAnsi"/>
                                  <w:color w:val="auto"/>
                                  <w:sz w:val="24"/>
                                  <w:szCs w:val="24"/>
                                </w:rPr>
                              </w:pPr>
                              <w:hyperlink r:id="rId28" w:tgtFrame="_blank" w:tooltip="volunteer@cvalive.org.uk" w:history="1">
                                <w:r w:rsidR="00E56699" w:rsidRPr="004642CE">
                                  <w:rPr>
                                    <w:rStyle w:val="Hyperlink"/>
                                    <w:rFonts w:asciiTheme="minorHAnsi" w:hAnsiTheme="minorHAnsi" w:cstheme="minorHAnsi"/>
                                    <w:color w:val="auto"/>
                                    <w:sz w:val="24"/>
                                    <w:szCs w:val="24"/>
                                  </w:rPr>
                                  <w:t>volunteer@cvalive.org.uk</w:t>
                                </w:r>
                              </w:hyperlink>
                            </w:p>
                            <w:p w14:paraId="3EF2650A" w14:textId="77777777" w:rsidR="00E56699" w:rsidRPr="004642CE" w:rsidRDefault="00E56699" w:rsidP="00E56699">
                              <w:pPr>
                                <w:pStyle w:val="Heading4"/>
                                <w:shd w:val="clear" w:color="auto" w:fill="FFFFFF"/>
                                <w:spacing w:before="150" w:after="150"/>
                                <w:rPr>
                                  <w:rFonts w:asciiTheme="minorHAnsi" w:hAnsiTheme="minorHAnsi" w:cstheme="minorHAnsi"/>
                                </w:rPr>
                              </w:pPr>
                              <w:r w:rsidRPr="004642CE">
                                <w:rPr>
                                  <w:rFonts w:asciiTheme="minorHAnsi" w:hAnsiTheme="minorHAnsi" w:cstheme="minorHAnsi"/>
                                </w:rPr>
                                <w:t>Office opening hours:</w:t>
                              </w:r>
                            </w:p>
                            <w:p w14:paraId="741B0F44" w14:textId="77777777" w:rsidR="00E56699" w:rsidRPr="004642CE" w:rsidRDefault="00E56699" w:rsidP="00E56699">
                              <w:pPr>
                                <w:pStyle w:val="Heading4"/>
                                <w:shd w:val="clear" w:color="auto" w:fill="FFFFFF"/>
                                <w:spacing w:before="150" w:after="150"/>
                                <w:rPr>
                                  <w:rFonts w:asciiTheme="minorHAnsi" w:hAnsiTheme="minorHAnsi" w:cstheme="minorHAnsi"/>
                                </w:rPr>
                              </w:pPr>
                              <w:r w:rsidRPr="004642CE">
                                <w:rPr>
                                  <w:rFonts w:asciiTheme="minorHAnsi" w:hAnsiTheme="minorHAnsi" w:cstheme="minorHAnsi"/>
                                </w:rPr>
                                <w:t>Monday-Thursday 10:00-17:30</w:t>
                              </w:r>
                            </w:p>
                            <w:p w14:paraId="4D258D5A" w14:textId="77777777" w:rsidR="00E56699" w:rsidRPr="004642CE" w:rsidRDefault="00E56699" w:rsidP="00E56699">
                              <w:pPr>
                                <w:pStyle w:val="NormalWeb"/>
                                <w:shd w:val="clear" w:color="auto" w:fill="FFFFFF"/>
                                <w:spacing w:before="0" w:beforeAutospacing="0" w:after="150" w:afterAutospacing="0"/>
                                <w:rPr>
                                  <w:rFonts w:asciiTheme="minorHAnsi" w:hAnsiTheme="minorHAnsi" w:cstheme="minorHAnsi"/>
                                </w:rPr>
                              </w:pPr>
                              <w:r w:rsidRPr="004642CE">
                                <w:rPr>
                                  <w:rFonts w:asciiTheme="minorHAnsi" w:hAnsiTheme="minorHAnsi" w:cstheme="minorHAnsi"/>
                                </w:rPr>
                                <w:t>Friday-Saturday 10:00-17:00</w:t>
                              </w:r>
                            </w:p>
                            <w:p w14:paraId="34AC9408" w14:textId="77777777" w:rsidR="00E56699" w:rsidRPr="004642CE" w:rsidRDefault="00E56699" w:rsidP="00E56699">
                              <w:pPr>
                                <w:pStyle w:val="NormalWeb"/>
                                <w:shd w:val="clear" w:color="auto" w:fill="FFFFFF"/>
                                <w:spacing w:before="0" w:beforeAutospacing="0" w:after="150" w:afterAutospacing="0"/>
                                <w:rPr>
                                  <w:rFonts w:asciiTheme="minorHAnsi" w:hAnsiTheme="minorHAnsi" w:cstheme="minorHAnsi"/>
                                </w:rPr>
                              </w:pPr>
                              <w:r w:rsidRPr="004642CE">
                                <w:rPr>
                                  <w:rFonts w:asciiTheme="minorHAnsi" w:hAnsiTheme="minorHAnsi" w:cstheme="minorHAnsi"/>
                                </w:rPr>
                                <w:t>Sunday-Bank Holidays: Closed</w:t>
                              </w:r>
                            </w:p>
                            <w:p w14:paraId="5BB7C4AE" w14:textId="77777777" w:rsidR="0059724B" w:rsidRPr="004642CE" w:rsidRDefault="0059724B" w:rsidP="0059724B">
                              <w:pPr>
                                <w:spacing w:after="0" w:line="240" w:lineRule="auto"/>
                                <w:rPr>
                                  <w:rFonts w:eastAsia="Times New Roman" w:cstheme="minorHAnsi"/>
                                  <w:sz w:val="24"/>
                                  <w:szCs w:val="24"/>
                                  <w:lang w:eastAsia="en-GB"/>
                                </w:rPr>
                              </w:pPr>
                            </w:p>
                          </w:tc>
                        </w:tr>
                      </w:tbl>
                      <w:p w14:paraId="2D7CDD72" w14:textId="77777777" w:rsidR="0059724B" w:rsidRPr="004642CE" w:rsidRDefault="0059724B" w:rsidP="0059724B">
                        <w:pPr>
                          <w:spacing w:after="0" w:line="240" w:lineRule="auto"/>
                          <w:rPr>
                            <w:rFonts w:eastAsia="Times New Roman" w:cstheme="minorHAnsi"/>
                            <w:sz w:val="24"/>
                            <w:szCs w:val="24"/>
                            <w:lang w:eastAsia="en-GB"/>
                          </w:rPr>
                        </w:pPr>
                      </w:p>
                    </w:tc>
                  </w:tr>
                </w:tbl>
                <w:p w14:paraId="2A9B213A" w14:textId="77777777" w:rsidR="0059724B" w:rsidRPr="004642CE" w:rsidRDefault="0059724B" w:rsidP="0059724B">
                  <w:pPr>
                    <w:spacing w:after="0" w:line="240" w:lineRule="auto"/>
                    <w:rPr>
                      <w:rFonts w:eastAsia="Times New Roman" w:cstheme="minorHAnsi"/>
                      <w:vanish/>
                      <w:sz w:val="24"/>
                      <w:szCs w:val="24"/>
                      <w:lang w:eastAsia="en-GB"/>
                    </w:rPr>
                  </w:pPr>
                </w:p>
                <w:p w14:paraId="1C5665E5"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1C0A1166"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5B137D74" w14:textId="77777777">
                          <w:tc>
                            <w:tcPr>
                              <w:tcW w:w="0" w:type="auto"/>
                              <w:vAlign w:val="center"/>
                              <w:hideMark/>
                            </w:tcPr>
                            <w:p w14:paraId="398FC208" w14:textId="77777777" w:rsidR="0059724B" w:rsidRPr="004642CE" w:rsidRDefault="0059724B" w:rsidP="0059724B">
                              <w:pPr>
                                <w:spacing w:after="0" w:line="240" w:lineRule="auto"/>
                                <w:rPr>
                                  <w:rFonts w:eastAsia="Times New Roman" w:cstheme="minorHAnsi"/>
                                  <w:sz w:val="24"/>
                                  <w:szCs w:val="24"/>
                                  <w:lang w:eastAsia="en-GB"/>
                                </w:rPr>
                              </w:pPr>
                            </w:p>
                          </w:tc>
                        </w:tr>
                      </w:tbl>
                      <w:p w14:paraId="15C0AF19" w14:textId="77777777" w:rsidR="0059724B" w:rsidRPr="004642CE" w:rsidRDefault="0059724B" w:rsidP="0059724B">
                        <w:pPr>
                          <w:spacing w:after="0" w:line="240" w:lineRule="auto"/>
                          <w:rPr>
                            <w:rFonts w:eastAsia="Times New Roman" w:cstheme="minorHAnsi"/>
                            <w:sz w:val="24"/>
                            <w:szCs w:val="24"/>
                            <w:lang w:eastAsia="en-GB"/>
                          </w:rPr>
                        </w:pPr>
                      </w:p>
                    </w:tc>
                  </w:tr>
                </w:tbl>
                <w:p w14:paraId="494A3C30" w14:textId="77777777" w:rsidR="0059724B" w:rsidRPr="004642CE" w:rsidRDefault="0059724B" w:rsidP="0059724B">
                  <w:pPr>
                    <w:spacing w:after="0" w:line="240" w:lineRule="auto"/>
                    <w:rPr>
                      <w:rFonts w:eastAsia="Times New Roman" w:cstheme="minorHAnsi"/>
                      <w:vanish/>
                      <w:sz w:val="24"/>
                      <w:szCs w:val="24"/>
                      <w:lang w:eastAsia="en-GB"/>
                    </w:rPr>
                  </w:pPr>
                </w:p>
                <w:p w14:paraId="3FF3D7E0"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5B6B5B9D"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11407"/>
                        </w:tblGrid>
                        <w:tr w:rsidR="004642CE" w:rsidRPr="004642CE" w14:paraId="05644DC0" w14:textId="77777777">
                          <w:tc>
                            <w:tcPr>
                              <w:tcW w:w="0" w:type="auto"/>
                              <w:vAlign w:val="center"/>
                              <w:hideMark/>
                            </w:tcPr>
                            <w:p w14:paraId="08AD8F6F" w14:textId="77777777" w:rsidR="0059724B" w:rsidRPr="004642CE" w:rsidRDefault="0059724B" w:rsidP="0059724B">
                              <w:pPr>
                                <w:spacing w:after="0" w:line="240" w:lineRule="auto"/>
                                <w:rPr>
                                  <w:rFonts w:eastAsia="Times New Roman" w:cstheme="minorHAnsi"/>
                                  <w:sz w:val="24"/>
                                  <w:szCs w:val="24"/>
                                  <w:lang w:eastAsia="en-GB"/>
                                </w:rPr>
                              </w:pPr>
                            </w:p>
                          </w:tc>
                        </w:tr>
                      </w:tbl>
                      <w:p w14:paraId="7407699B" w14:textId="77777777" w:rsidR="0059724B" w:rsidRPr="004642CE" w:rsidRDefault="0059724B" w:rsidP="0059724B">
                        <w:pPr>
                          <w:spacing w:after="0" w:line="240" w:lineRule="auto"/>
                          <w:rPr>
                            <w:rFonts w:eastAsia="Times New Roman" w:cstheme="minorHAnsi"/>
                            <w:sz w:val="24"/>
                            <w:szCs w:val="24"/>
                            <w:lang w:eastAsia="en-GB"/>
                          </w:rPr>
                        </w:pPr>
                      </w:p>
                    </w:tc>
                  </w:tr>
                </w:tbl>
                <w:p w14:paraId="40A67D10" w14:textId="77777777" w:rsidR="0059724B" w:rsidRPr="004642CE" w:rsidRDefault="0059724B" w:rsidP="0059724B">
                  <w:pPr>
                    <w:spacing w:after="0" w:line="240" w:lineRule="auto"/>
                    <w:rPr>
                      <w:rFonts w:eastAsia="Times New Roman"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11947"/>
                  </w:tblGrid>
                  <w:tr w:rsidR="004642CE" w:rsidRPr="004642CE" w14:paraId="49DA1CB8" w14:textId="77777777">
                    <w:tc>
                      <w:tcPr>
                        <w:tcW w:w="0" w:type="auto"/>
                        <w:tcMar>
                          <w:top w:w="135" w:type="dxa"/>
                          <w:left w:w="0" w:type="dxa"/>
                          <w:bottom w:w="0" w:type="dxa"/>
                          <w:right w:w="0" w:type="dxa"/>
                        </w:tcMar>
                        <w:hideMark/>
                      </w:tcPr>
                      <w:p w14:paraId="4E189F49" w14:textId="77777777" w:rsidR="00E56699" w:rsidRPr="004642CE" w:rsidRDefault="00E56699">
                        <w:pPr>
                          <w:rPr>
                            <w:rFonts w:cstheme="minorHAnsi"/>
                            <w:sz w:val="24"/>
                            <w:szCs w:val="24"/>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1947"/>
                        </w:tblGrid>
                        <w:tr w:rsidR="004642CE" w:rsidRPr="004642CE" w14:paraId="749E104D" w14:textId="77777777">
                          <w:tc>
                            <w:tcPr>
                              <w:tcW w:w="0" w:type="auto"/>
                              <w:tcMar>
                                <w:top w:w="0" w:type="dxa"/>
                                <w:left w:w="270" w:type="dxa"/>
                                <w:bottom w:w="135" w:type="dxa"/>
                                <w:right w:w="270" w:type="dxa"/>
                              </w:tcMar>
                              <w:hideMark/>
                            </w:tcPr>
                            <w:p w14:paraId="21A39082" w14:textId="77777777" w:rsidR="00E56699" w:rsidRPr="004642CE" w:rsidRDefault="00E56699" w:rsidP="0059724B">
                              <w:pPr>
                                <w:spacing w:after="0" w:line="360" w:lineRule="atLeast"/>
                                <w:rPr>
                                  <w:rFonts w:eastAsia="Times New Roman" w:cstheme="minorHAnsi"/>
                                  <w:b/>
                                  <w:bCs/>
                                  <w:sz w:val="24"/>
                                  <w:szCs w:val="24"/>
                                  <w:bdr w:val="none" w:sz="0" w:space="0" w:color="auto" w:frame="1"/>
                                  <w:lang w:eastAsia="en-GB"/>
                                </w:rPr>
                              </w:pPr>
                            </w:p>
                            <w:p w14:paraId="1AEB8EAA" w14:textId="77777777" w:rsidR="00E56699" w:rsidRPr="004642CE" w:rsidRDefault="00E56699" w:rsidP="0059724B">
                              <w:pPr>
                                <w:spacing w:after="0" w:line="360" w:lineRule="atLeast"/>
                                <w:rPr>
                                  <w:rFonts w:eastAsia="Times New Roman" w:cstheme="minorHAnsi"/>
                                  <w:b/>
                                  <w:bCs/>
                                  <w:sz w:val="24"/>
                                  <w:szCs w:val="24"/>
                                  <w:bdr w:val="none" w:sz="0" w:space="0" w:color="auto" w:frame="1"/>
                                  <w:lang w:eastAsia="en-GB"/>
                                </w:rPr>
                              </w:pPr>
                            </w:p>
                            <w:p w14:paraId="59CCD584" w14:textId="77777777" w:rsidR="00E56699" w:rsidRPr="004642CE" w:rsidRDefault="00E56699" w:rsidP="0059724B">
                              <w:pPr>
                                <w:spacing w:after="0" w:line="360" w:lineRule="atLeast"/>
                                <w:rPr>
                                  <w:rFonts w:eastAsia="Times New Roman" w:cstheme="minorHAnsi"/>
                                  <w:b/>
                                  <w:bCs/>
                                  <w:sz w:val="24"/>
                                  <w:szCs w:val="24"/>
                                  <w:bdr w:val="none" w:sz="0" w:space="0" w:color="auto" w:frame="1"/>
                                  <w:lang w:eastAsia="en-GB"/>
                                </w:rPr>
                              </w:pPr>
                            </w:p>
                            <w:p w14:paraId="222806EA" w14:textId="77777777" w:rsidR="0059724B" w:rsidRPr="004642CE" w:rsidRDefault="0059724B" w:rsidP="0059724B">
                              <w:pPr>
                                <w:spacing w:after="0" w:line="360" w:lineRule="atLeast"/>
                                <w:rPr>
                                  <w:rFonts w:eastAsia="Times New Roman" w:cstheme="minorHAnsi"/>
                                  <w:sz w:val="24"/>
                                  <w:szCs w:val="24"/>
                                  <w:lang w:eastAsia="en-GB"/>
                                </w:rPr>
                              </w:pPr>
                              <w:r w:rsidRPr="004642CE">
                                <w:rPr>
                                  <w:rFonts w:eastAsia="Times New Roman" w:cstheme="minorHAnsi"/>
                                  <w:b/>
                                  <w:bCs/>
                                  <w:sz w:val="24"/>
                                  <w:szCs w:val="24"/>
                                  <w:bdr w:val="none" w:sz="0" w:space="0" w:color="auto" w:frame="1"/>
                                  <w:lang w:eastAsia="en-GB"/>
                                </w:rPr>
                                <w:t>Mental health capacity consultation needs your thoughts</w:t>
                              </w:r>
                              <w:r w:rsidRPr="004642CE">
                                <w:rPr>
                                  <w:rFonts w:eastAsia="Times New Roman" w:cstheme="minorHAnsi"/>
                                  <w:sz w:val="24"/>
                                  <w:szCs w:val="24"/>
                                  <w:lang w:eastAsia="en-GB"/>
                                </w:rPr>
                                <w:br/>
                              </w:r>
                              <w:r w:rsidRPr="004642CE">
                                <w:rPr>
                                  <w:rFonts w:eastAsia="Times New Roman" w:cstheme="minorHAnsi"/>
                                  <w:sz w:val="24"/>
                                  <w:szCs w:val="24"/>
                                  <w:lang w:eastAsia="en-GB"/>
                                </w:rPr>
                                <w:br/>
                              </w:r>
                              <w:r w:rsidRPr="004642CE">
                                <w:rPr>
                                  <w:rFonts w:eastAsia="Times New Roman" w:cstheme="minorHAnsi"/>
                                  <w:sz w:val="24"/>
                                  <w:szCs w:val="24"/>
                                  <w:lang w:eastAsia="en-GB"/>
                                </w:rPr>
                                <w:lastRenderedPageBreak/>
                                <w:t>The Government wants to hear what you think about its plans to update the Mental Capacity Act 2005 code of practice and the introduction of liberty protection safeguards.</w:t>
                              </w:r>
                              <w:r w:rsidRPr="004642CE">
                                <w:rPr>
                                  <w:rFonts w:eastAsia="Times New Roman" w:cstheme="minorHAnsi"/>
                                  <w:sz w:val="24"/>
                                  <w:szCs w:val="24"/>
                                  <w:lang w:eastAsia="en-GB"/>
                                </w:rPr>
                                <w:br/>
                              </w:r>
                              <w:r w:rsidRPr="004642CE">
                                <w:rPr>
                                  <w:rFonts w:eastAsia="Times New Roman" w:cstheme="minorHAnsi"/>
                                  <w:sz w:val="24"/>
                                  <w:szCs w:val="24"/>
                                  <w:lang w:eastAsia="en-GB"/>
                                </w:rPr>
                                <w:br/>
                                <w:t>Some people need help to make decisions about their lives because they don’t have the capacity to do so. The Mental Capacity Act 2005 is a law that says what happens when a person doesn’t have capacity. The Mental Capacity Act 2005 code of practice explains how the rules in this law must be carried out.</w:t>
                              </w:r>
                              <w:r w:rsidRPr="004642CE">
                                <w:rPr>
                                  <w:rFonts w:eastAsia="Times New Roman" w:cstheme="minorHAnsi"/>
                                  <w:sz w:val="24"/>
                                  <w:szCs w:val="24"/>
                                  <w:lang w:eastAsia="en-GB"/>
                                </w:rPr>
                                <w:br/>
                                <w:t> </w:t>
                              </w:r>
                              <w:r w:rsidRPr="004642CE">
                                <w:rPr>
                                  <w:rFonts w:eastAsia="Times New Roman" w:cstheme="minorHAnsi"/>
                                  <w:sz w:val="24"/>
                                  <w:szCs w:val="24"/>
                                  <w:lang w:eastAsia="en-GB"/>
                                </w:rPr>
                                <w:br/>
                                <w:t>When care or treatment needs to be given to a person who doesn’t have capacity, they sometimes lose some of their rights and freedoms. If this happens, there are also rules that must be followed to protect that person. These rules are being improved and will be called liberty protection safeguards.</w:t>
                              </w:r>
                              <w:r w:rsidRPr="004642CE">
                                <w:rPr>
                                  <w:rFonts w:eastAsia="Times New Roman" w:cstheme="minorHAnsi"/>
                                  <w:sz w:val="24"/>
                                  <w:szCs w:val="24"/>
                                  <w:lang w:eastAsia="en-GB"/>
                                </w:rPr>
                                <w:br/>
                                <w:t> </w:t>
                              </w:r>
                              <w:r w:rsidRPr="004642CE">
                                <w:rPr>
                                  <w:rFonts w:eastAsia="Times New Roman" w:cstheme="minorHAnsi"/>
                                  <w:sz w:val="24"/>
                                  <w:szCs w:val="24"/>
                                  <w:lang w:eastAsia="en-GB"/>
                                </w:rPr>
                                <w:br/>
                              </w:r>
                              <w:hyperlink r:id="rId29" w:tgtFrame="_blank" w:history="1">
                                <w:r w:rsidRPr="004642CE">
                                  <w:rPr>
                                    <w:rFonts w:eastAsia="Times New Roman" w:cstheme="minorHAnsi"/>
                                    <w:sz w:val="24"/>
                                    <w:szCs w:val="24"/>
                                    <w:u w:val="single"/>
                                    <w:bdr w:val="none" w:sz="0" w:space="0" w:color="auto" w:frame="1"/>
                                    <w:lang w:eastAsia="en-GB"/>
                                  </w:rPr>
                                  <w:t>Respond to the consultation </w:t>
                                </w:r>
                              </w:hyperlink>
                              <w:hyperlink r:id="rId30" w:tgtFrame="_blank" w:history="1">
                                <w:r w:rsidRPr="004642CE">
                                  <w:rPr>
                                    <w:rFonts w:eastAsia="Times New Roman" w:cstheme="minorHAnsi"/>
                                    <w:sz w:val="24"/>
                                    <w:szCs w:val="24"/>
                                    <w:u w:val="single"/>
                                    <w:bdr w:val="none" w:sz="0" w:space="0" w:color="auto" w:frame="1"/>
                                    <w:lang w:eastAsia="en-GB"/>
                                  </w:rPr>
                                  <w:t>here</w:t>
                                </w:r>
                              </w:hyperlink>
                              <w:r w:rsidRPr="004642CE">
                                <w:rPr>
                                  <w:rFonts w:eastAsia="Times New Roman" w:cstheme="minorHAnsi"/>
                                  <w:sz w:val="24"/>
                                  <w:szCs w:val="24"/>
                                  <w:lang w:eastAsia="en-GB"/>
                                </w:rPr>
                                <w:t>. The consultation closes at 11.45pm on Thursday, 7 July.</w:t>
                              </w:r>
                            </w:p>
                          </w:tc>
                        </w:tr>
                      </w:tbl>
                      <w:p w14:paraId="6EE45D3F" w14:textId="77777777" w:rsidR="0059724B" w:rsidRPr="004642CE" w:rsidRDefault="0059724B" w:rsidP="0059724B">
                        <w:pPr>
                          <w:spacing w:after="0" w:line="240" w:lineRule="auto"/>
                          <w:rPr>
                            <w:rFonts w:eastAsia="Times New Roman" w:cstheme="minorHAnsi"/>
                            <w:sz w:val="24"/>
                            <w:szCs w:val="24"/>
                            <w:lang w:eastAsia="en-GB"/>
                          </w:rPr>
                        </w:pPr>
                      </w:p>
                    </w:tc>
                  </w:tr>
                </w:tbl>
                <w:p w14:paraId="4F8C88CC" w14:textId="77777777" w:rsidR="0059724B" w:rsidRPr="004642CE" w:rsidRDefault="0059724B" w:rsidP="0059724B">
                  <w:pPr>
                    <w:spacing w:after="0" w:line="240" w:lineRule="auto"/>
                    <w:rPr>
                      <w:rFonts w:eastAsia="Times New Roman" w:cstheme="minorHAnsi"/>
                      <w:sz w:val="24"/>
                      <w:szCs w:val="24"/>
                      <w:lang w:eastAsia="en-GB"/>
                    </w:rPr>
                  </w:pPr>
                </w:p>
              </w:tc>
            </w:tr>
          </w:tbl>
          <w:p w14:paraId="1B32F075" w14:textId="77777777" w:rsidR="0059724B" w:rsidRPr="004642CE" w:rsidRDefault="0059724B" w:rsidP="0059724B">
            <w:pPr>
              <w:spacing w:after="0" w:line="240" w:lineRule="auto"/>
              <w:jc w:val="center"/>
              <w:rPr>
                <w:rFonts w:eastAsia="Times New Roman" w:cstheme="minorHAnsi"/>
                <w:sz w:val="24"/>
                <w:szCs w:val="24"/>
                <w:lang w:eastAsia="en-GB"/>
              </w:rPr>
            </w:pPr>
          </w:p>
        </w:tc>
      </w:tr>
    </w:tbl>
    <w:p w14:paraId="7BB90457" w14:textId="77777777" w:rsidR="002A0B1B" w:rsidRPr="004642CE" w:rsidRDefault="002A0B1B">
      <w:pPr>
        <w:rPr>
          <w:rFonts w:cstheme="minorHAnsi"/>
          <w:sz w:val="24"/>
          <w:szCs w:val="24"/>
        </w:rPr>
      </w:pPr>
    </w:p>
    <w:sectPr w:rsidR="002A0B1B" w:rsidRPr="004642CE">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33B8" w14:textId="77777777" w:rsidR="00915B8E" w:rsidRDefault="00915B8E" w:rsidP="0059724B">
      <w:pPr>
        <w:spacing w:after="0" w:line="240" w:lineRule="auto"/>
      </w:pPr>
      <w:r>
        <w:separator/>
      </w:r>
    </w:p>
  </w:endnote>
  <w:endnote w:type="continuationSeparator" w:id="0">
    <w:p w14:paraId="4E46BCFB" w14:textId="77777777" w:rsidR="00915B8E" w:rsidRDefault="00915B8E" w:rsidP="00597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293669"/>
      <w:docPartObj>
        <w:docPartGallery w:val="Page Numbers (Bottom of Page)"/>
        <w:docPartUnique/>
      </w:docPartObj>
    </w:sdtPr>
    <w:sdtEndPr>
      <w:rPr>
        <w:noProof/>
      </w:rPr>
    </w:sdtEndPr>
    <w:sdtContent>
      <w:p w14:paraId="2345620D" w14:textId="77777777" w:rsidR="00E56699" w:rsidRDefault="00E56699">
        <w:pPr>
          <w:pStyle w:val="Footer"/>
        </w:pPr>
        <w:r>
          <w:fldChar w:fldCharType="begin"/>
        </w:r>
        <w:r>
          <w:instrText xml:space="preserve"> PAGE   \* MERGEFORMAT </w:instrText>
        </w:r>
        <w:r>
          <w:fldChar w:fldCharType="separate"/>
        </w:r>
        <w:r>
          <w:rPr>
            <w:noProof/>
          </w:rPr>
          <w:t>2</w:t>
        </w:r>
        <w:r>
          <w:rPr>
            <w:noProof/>
          </w:rPr>
          <w:fldChar w:fldCharType="end"/>
        </w:r>
      </w:p>
    </w:sdtContent>
  </w:sdt>
  <w:p w14:paraId="37CF45D2" w14:textId="77777777" w:rsidR="00E56699" w:rsidRDefault="00E56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81422" w14:textId="77777777" w:rsidR="00915B8E" w:rsidRDefault="00915B8E" w:rsidP="0059724B">
      <w:pPr>
        <w:spacing w:after="0" w:line="240" w:lineRule="auto"/>
      </w:pPr>
      <w:r>
        <w:separator/>
      </w:r>
    </w:p>
  </w:footnote>
  <w:footnote w:type="continuationSeparator" w:id="0">
    <w:p w14:paraId="3768C559" w14:textId="77777777" w:rsidR="00915B8E" w:rsidRDefault="00915B8E" w:rsidP="00597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6A06" w14:textId="77777777" w:rsidR="0059724B" w:rsidRDefault="0059724B" w:rsidP="0059724B">
    <w:pPr>
      <w:pStyle w:val="Header"/>
      <w:ind w:firstLine="720"/>
      <w:jc w:val="both"/>
    </w:pPr>
    <w:r w:rsidRPr="0059724B">
      <w:rPr>
        <w:noProof/>
        <w:lang w:eastAsia="en-GB"/>
      </w:rPr>
      <w:drawing>
        <wp:inline distT="0" distB="0" distL="0" distR="0" wp14:anchorId="1CC5D3CE" wp14:editId="541F8A3B">
          <wp:extent cx="2938896" cy="1295375"/>
          <wp:effectExtent l="0" t="0" r="0" b="635"/>
          <wp:docPr id="12" name="Picture 12" descr="Community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mmunity bulletin bo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8792" cy="1299737"/>
                  </a:xfrm>
                  <a:prstGeom prst="rect">
                    <a:avLst/>
                  </a:prstGeom>
                  <a:noFill/>
                  <a:ln>
                    <a:noFill/>
                  </a:ln>
                </pic:spPr>
              </pic:pic>
            </a:graphicData>
          </a:graphic>
        </wp:inline>
      </w:drawing>
    </w:r>
    <w:r>
      <w:rPr>
        <w:noProof/>
        <w:lang w:eastAsia="en-GB"/>
      </w:rPr>
      <w:drawing>
        <wp:inline distT="0" distB="0" distL="0" distR="0" wp14:anchorId="06FF7235" wp14:editId="10CD08E3">
          <wp:extent cx="2099697" cy="98088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184" cy="984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500"/>
    <w:multiLevelType w:val="multilevel"/>
    <w:tmpl w:val="4226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C679B"/>
    <w:multiLevelType w:val="multilevel"/>
    <w:tmpl w:val="C142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21F90"/>
    <w:multiLevelType w:val="multilevel"/>
    <w:tmpl w:val="38CC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B64BF"/>
    <w:multiLevelType w:val="multilevel"/>
    <w:tmpl w:val="759A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E325E4"/>
    <w:multiLevelType w:val="multilevel"/>
    <w:tmpl w:val="C98A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24B"/>
    <w:rsid w:val="002A0B1B"/>
    <w:rsid w:val="004642CE"/>
    <w:rsid w:val="0059724B"/>
    <w:rsid w:val="00915B8E"/>
    <w:rsid w:val="00927047"/>
    <w:rsid w:val="009E648D"/>
    <w:rsid w:val="00D565BD"/>
    <w:rsid w:val="00E56699"/>
    <w:rsid w:val="00FE2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5E939"/>
  <w15:chartTrackingRefBased/>
  <w15:docId w15:val="{B99B7DB8-E6F5-42F4-B18A-40ED8F4E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9724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59724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E566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724B"/>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59724B"/>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59724B"/>
    <w:rPr>
      <w:b/>
      <w:bCs/>
    </w:rPr>
  </w:style>
  <w:style w:type="character" w:styleId="Hyperlink">
    <w:name w:val="Hyperlink"/>
    <w:basedOn w:val="DefaultParagraphFont"/>
    <w:uiPriority w:val="99"/>
    <w:unhideWhenUsed/>
    <w:rsid w:val="0059724B"/>
    <w:rPr>
      <w:color w:val="0000FF"/>
      <w:u w:val="single"/>
    </w:rPr>
  </w:style>
  <w:style w:type="paragraph" w:styleId="NormalWeb">
    <w:name w:val="Normal (Web)"/>
    <w:basedOn w:val="Normal"/>
    <w:uiPriority w:val="99"/>
    <w:semiHidden/>
    <w:unhideWhenUsed/>
    <w:rsid w:val="005972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97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24B"/>
  </w:style>
  <w:style w:type="paragraph" w:styleId="Footer">
    <w:name w:val="footer"/>
    <w:basedOn w:val="Normal"/>
    <w:link w:val="FooterChar"/>
    <w:uiPriority w:val="99"/>
    <w:unhideWhenUsed/>
    <w:rsid w:val="00597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24B"/>
  </w:style>
  <w:style w:type="paragraph" w:styleId="BalloonText">
    <w:name w:val="Balloon Text"/>
    <w:basedOn w:val="Normal"/>
    <w:link w:val="BalloonTextChar"/>
    <w:uiPriority w:val="99"/>
    <w:semiHidden/>
    <w:unhideWhenUsed/>
    <w:rsid w:val="00597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24B"/>
    <w:rPr>
      <w:rFonts w:ascii="Segoe UI" w:hAnsi="Segoe UI" w:cs="Segoe UI"/>
      <w:sz w:val="18"/>
      <w:szCs w:val="18"/>
    </w:rPr>
  </w:style>
  <w:style w:type="character" w:customStyle="1" w:styleId="Heading5Char">
    <w:name w:val="Heading 5 Char"/>
    <w:basedOn w:val="DefaultParagraphFont"/>
    <w:link w:val="Heading5"/>
    <w:uiPriority w:val="9"/>
    <w:rsid w:val="00E5669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115816">
      <w:bodyDiv w:val="1"/>
      <w:marLeft w:val="0"/>
      <w:marRight w:val="0"/>
      <w:marTop w:val="0"/>
      <w:marBottom w:val="0"/>
      <w:divBdr>
        <w:top w:val="none" w:sz="0" w:space="0" w:color="auto"/>
        <w:left w:val="none" w:sz="0" w:space="0" w:color="auto"/>
        <w:bottom w:val="none" w:sz="0" w:space="0" w:color="auto"/>
        <w:right w:val="none" w:sz="0" w:space="0" w:color="auto"/>
      </w:divBdr>
      <w:divsChild>
        <w:div w:id="68586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1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hs.us19.list-manage.com/track/click?u=ae3825bedab437264acc6843f&amp;id=8778a24260&amp;e=ca295a0ed8" TargetMode="External"/><Relationship Id="rId18" Type="http://schemas.openxmlformats.org/officeDocument/2006/relationships/hyperlink" Target="https://www.croydonstrokesupport.co.uk/" TargetMode="External"/><Relationship Id="rId26" Type="http://schemas.openxmlformats.org/officeDocument/2006/relationships/hyperlink" Target="https://cvalive.org.uk/volunteering/volunteer-at-cva/aftercare-support/" TargetMode="External"/><Relationship Id="rId3" Type="http://schemas.openxmlformats.org/officeDocument/2006/relationships/settings" Target="settings.xml"/><Relationship Id="rId21" Type="http://schemas.openxmlformats.org/officeDocument/2006/relationships/hyperlink" Target="https://cvalive.org.uk/volunteering/volunteer-at-cva/appropriate-adult-volunteerin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nhs.us19.list-manage.com/track/click?u=ae3825bedab437264acc6843f&amp;id=a6aa6106e1&amp;e=ca295a0ed8" TargetMode="External"/><Relationship Id="rId17" Type="http://schemas.openxmlformats.org/officeDocument/2006/relationships/hyperlink" Target="https://www.stroke.org.uk/" TargetMode="External"/><Relationship Id="rId25" Type="http://schemas.openxmlformats.org/officeDocument/2006/relationships/hyperlink" Target="https://cvalive.org.uk/volunteering/volunteer-at-cva/facilities-suppor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roydonstrokesupport.co.uk/" TargetMode="External"/><Relationship Id="rId20" Type="http://schemas.openxmlformats.org/officeDocument/2006/relationships/image" Target="media/image4.jpeg"/><Relationship Id="rId29" Type="http://schemas.openxmlformats.org/officeDocument/2006/relationships/hyperlink" Target="https://nhs.us19.list-manage.com/track/click?u=ae3825bedab437264acc6843f&amp;id=7c03fa2e17&amp;e=ca295a0ed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hs.us19.list-manage.com/track/click?u=ae3825bedab437264acc6843f&amp;id=160b7f1ef3&amp;e=ca295a0ed8" TargetMode="External"/><Relationship Id="rId24" Type="http://schemas.openxmlformats.org/officeDocument/2006/relationships/hyperlink" Target="https://cvalive.org.uk/volunteering/volunteer-at-cva/cva-truste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cvalive.org.uk/volunteering/volunteer-at-cva/community-information-seeker/" TargetMode="External"/><Relationship Id="rId28" Type="http://schemas.openxmlformats.org/officeDocument/2006/relationships/hyperlink" Target="mailto:volunteer@cvalive.org.uk" TargetMode="External"/><Relationship Id="rId10" Type="http://schemas.openxmlformats.org/officeDocument/2006/relationships/hyperlink" Target="https://nhs.us19.list-manage.com/track/click?u=ae3825bedab437264acc6843f&amp;id=4928d30b00&amp;e=ca295a0ed8" TargetMode="Externa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hs.us19.list-manage.com/track/click?u=ae3825bedab437264acc6843f&amp;id=5c835d8f58&amp;e=ca295a0ed8" TargetMode="External"/><Relationship Id="rId14" Type="http://schemas.openxmlformats.org/officeDocument/2006/relationships/hyperlink" Target="https://nhs.us19.list-manage.com/track/click?u=ae3825bedab437264acc6843f&amp;id=d1f717e908&amp;e=ca295a0ed8" TargetMode="External"/><Relationship Id="rId22" Type="http://schemas.openxmlformats.org/officeDocument/2006/relationships/hyperlink" Target="https://cvalive.org.uk/volunteering/volunteer-at-cva/christmas-wrapping/" TargetMode="External"/><Relationship Id="rId27" Type="http://schemas.openxmlformats.org/officeDocument/2006/relationships/hyperlink" Target="https://cvalive.org.uk/volunteering/volunteer-at-cva/copy-of-team-croydon/" TargetMode="External"/><Relationship Id="rId30" Type="http://schemas.openxmlformats.org/officeDocument/2006/relationships/hyperlink" Target="https://nhs.us19.list-manage.com/track/click?u=ae3825bedab437264acc6843f&amp;id=cfd609d009&amp;e=ca295a0ed8" TargetMode="External"/><Relationship Id="rId8" Type="http://schemas.openxmlformats.org/officeDocument/2006/relationships/hyperlink" Target="https://nhs.us19.list-manage.com/track/click?u=ae3825bedab437264acc6843f&amp;id=38315859be&amp;e=ca295a0ed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Chandler</dc:creator>
  <cp:keywords/>
  <dc:description/>
  <cp:lastModifiedBy>Katy Morson</cp:lastModifiedBy>
  <cp:revision>2</cp:revision>
  <cp:lastPrinted>2022-04-05T12:32:00Z</cp:lastPrinted>
  <dcterms:created xsi:type="dcterms:W3CDTF">2022-04-06T08:18:00Z</dcterms:created>
  <dcterms:modified xsi:type="dcterms:W3CDTF">2022-04-06T08:18:00Z</dcterms:modified>
</cp:coreProperties>
</file>