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F50" w:rsidRDefault="00852934">
      <w:pPr>
        <w:pStyle w:val="Standard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Farley Road Medical Practice PPG</w:t>
      </w:r>
    </w:p>
    <w:p w:rsidR="00E04F50" w:rsidRDefault="00E04F50">
      <w:pPr>
        <w:pStyle w:val="Standard"/>
      </w:pPr>
    </w:p>
    <w:p w:rsidR="00E04F50" w:rsidRDefault="00852934">
      <w:pPr>
        <w:pStyle w:val="Standard"/>
      </w:pPr>
      <w:r>
        <w:t>Brief Minutes of the meeting on 15 September 2016 held at the Practice meeting room</w:t>
      </w:r>
    </w:p>
    <w:p w:rsidR="00E04F50" w:rsidRDefault="00E04F50">
      <w:pPr>
        <w:pStyle w:val="Standard"/>
      </w:pPr>
    </w:p>
    <w:p w:rsidR="00E04F50" w:rsidRDefault="00852934">
      <w:pPr>
        <w:pStyle w:val="Standard"/>
      </w:pPr>
      <w:r>
        <w:t>1</w:t>
      </w:r>
      <w:r>
        <w:tab/>
        <w:t xml:space="preserve">Those attending: Dr W Jasper, Biman Ghosh, Linda Myles, Kate </w:t>
      </w:r>
      <w:r>
        <w:t>Dawson, Karen Thorne,</w:t>
      </w:r>
    </w:p>
    <w:p w:rsidR="00E04F50" w:rsidRDefault="00852934">
      <w:pPr>
        <w:pStyle w:val="Standard"/>
      </w:pPr>
      <w:r>
        <w:tab/>
        <w:t>Linda Oram, Noel Urwin, Colin Burtwell, Sue Gifford, Christian Wilcox.</w:t>
      </w:r>
    </w:p>
    <w:p w:rsidR="00E04F50" w:rsidRDefault="00E04F50">
      <w:pPr>
        <w:pStyle w:val="Standard"/>
      </w:pPr>
    </w:p>
    <w:p w:rsidR="00E04F50" w:rsidRDefault="00852934">
      <w:pPr>
        <w:pStyle w:val="Standard"/>
      </w:pPr>
      <w:r>
        <w:t>2</w:t>
      </w:r>
      <w:r>
        <w:tab/>
        <w:t xml:space="preserve">Biman welcomed all, is very happy to act as the Chair for a year and will stand down in </w:t>
      </w:r>
      <w:r>
        <w:tab/>
        <w:t>September 2017. He requested all to address their comments to the Chai</w:t>
      </w:r>
      <w:r>
        <w:t>r.</w:t>
      </w:r>
    </w:p>
    <w:p w:rsidR="00E04F50" w:rsidRDefault="00E04F50">
      <w:pPr>
        <w:pStyle w:val="Standard"/>
      </w:pPr>
    </w:p>
    <w:p w:rsidR="00E04F50" w:rsidRDefault="00852934">
      <w:pPr>
        <w:pStyle w:val="Standard"/>
      </w:pPr>
      <w:r>
        <w:t>3</w:t>
      </w:r>
      <w:r>
        <w:tab/>
        <w:t xml:space="preserve">Noel summarised the main issues that were discussed at the Open meeting. The main points </w:t>
      </w:r>
      <w:r>
        <w:tab/>
        <w:t xml:space="preserve">were : Pressures on the Practice, Appointments and Consultations, Quality of Consultation, </w:t>
      </w:r>
      <w:r>
        <w:tab/>
        <w:t>Review of Urgent Care, Developments in Croydon CCG and Future activi</w:t>
      </w:r>
      <w:r>
        <w:t>ties of PPG.</w:t>
      </w:r>
    </w:p>
    <w:p w:rsidR="00E04F50" w:rsidRDefault="00E04F50">
      <w:pPr>
        <w:pStyle w:val="Standard"/>
      </w:pPr>
    </w:p>
    <w:p w:rsidR="00E04F50" w:rsidRDefault="00852934">
      <w:pPr>
        <w:pStyle w:val="Standard"/>
      </w:pPr>
      <w:r>
        <w:t>4</w:t>
      </w:r>
      <w:r>
        <w:tab/>
        <w:t>Noted that the next Newsletter should contain an item on ways of Cancelling Appointment.</w:t>
      </w:r>
    </w:p>
    <w:p w:rsidR="00E04F50" w:rsidRDefault="00E04F50">
      <w:pPr>
        <w:pStyle w:val="Standard"/>
      </w:pPr>
    </w:p>
    <w:p w:rsidR="00E04F50" w:rsidRDefault="00852934">
      <w:pPr>
        <w:pStyle w:val="Standard"/>
      </w:pPr>
      <w:r>
        <w:t>5</w:t>
      </w:r>
      <w:r>
        <w:tab/>
        <w:t>Noted 111 service may be useful if you are unsure and require advice.</w:t>
      </w:r>
    </w:p>
    <w:p w:rsidR="00E04F50" w:rsidRDefault="00E04F50">
      <w:pPr>
        <w:pStyle w:val="Standard"/>
      </w:pPr>
    </w:p>
    <w:p w:rsidR="00E04F50" w:rsidRDefault="00852934">
      <w:pPr>
        <w:pStyle w:val="Standard"/>
      </w:pPr>
      <w:r>
        <w:t>6</w:t>
      </w:r>
      <w:r>
        <w:tab/>
        <w:t>Noted PPG may not be able to help Lonely People directly, but provide infor</w:t>
      </w:r>
      <w:r>
        <w:t xml:space="preserve">mation about </w:t>
      </w:r>
      <w:r>
        <w:tab/>
        <w:t>what help may be available.</w:t>
      </w:r>
    </w:p>
    <w:p w:rsidR="00E04F50" w:rsidRDefault="00E04F50">
      <w:pPr>
        <w:pStyle w:val="Standard"/>
      </w:pPr>
    </w:p>
    <w:p w:rsidR="00E04F50" w:rsidRDefault="00852934">
      <w:pPr>
        <w:pStyle w:val="Standard"/>
      </w:pPr>
      <w:r>
        <w:t>7</w:t>
      </w:r>
      <w:r>
        <w:tab/>
        <w:t>Noted PPG members may help with the next Patient Survey.</w:t>
      </w:r>
    </w:p>
    <w:p w:rsidR="00E04F50" w:rsidRDefault="00E04F50">
      <w:pPr>
        <w:pStyle w:val="Standard"/>
      </w:pPr>
    </w:p>
    <w:p w:rsidR="00E04F50" w:rsidRDefault="00852934">
      <w:pPr>
        <w:pStyle w:val="Standard"/>
      </w:pPr>
      <w:r>
        <w:t>8</w:t>
      </w:r>
      <w:r>
        <w:tab/>
        <w:t>Noted CCG  AGM to be held on  20 September, Noel may attend.</w:t>
      </w:r>
    </w:p>
    <w:p w:rsidR="00E04F50" w:rsidRDefault="00E04F50">
      <w:pPr>
        <w:pStyle w:val="Standard"/>
      </w:pPr>
    </w:p>
    <w:p w:rsidR="00E04F50" w:rsidRDefault="00852934">
      <w:pPr>
        <w:pStyle w:val="Standard"/>
      </w:pPr>
      <w:r>
        <w:t>9</w:t>
      </w:r>
      <w:r>
        <w:tab/>
        <w:t xml:space="preserve">Next informal meeting 12 October at 9.30 AM, formal meeting 3 November at 6.30 PM both </w:t>
      </w:r>
      <w:r>
        <w:tab/>
        <w:t>to be held at the Surgery Meeting Room.</w:t>
      </w:r>
    </w:p>
    <w:p w:rsidR="00E04F50" w:rsidRDefault="00E04F50">
      <w:pPr>
        <w:pStyle w:val="Standard"/>
      </w:pPr>
    </w:p>
    <w:p w:rsidR="00E04F50" w:rsidRDefault="00852934">
      <w:pPr>
        <w:pStyle w:val="Standard"/>
      </w:pPr>
      <w:r>
        <w:t xml:space="preserve">10 </w:t>
      </w:r>
      <w:r>
        <w:tab/>
        <w:t>Circulation: Those present.</w:t>
      </w:r>
    </w:p>
    <w:p w:rsidR="00E04F50" w:rsidRDefault="00E04F50">
      <w:pPr>
        <w:pStyle w:val="Standard"/>
      </w:pPr>
    </w:p>
    <w:p w:rsidR="00E04F50" w:rsidRDefault="00E04F50">
      <w:pPr>
        <w:pStyle w:val="Standard"/>
      </w:pPr>
    </w:p>
    <w:sectPr w:rsidR="00E04F5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934" w:rsidRDefault="00852934">
      <w:r>
        <w:separator/>
      </w:r>
    </w:p>
  </w:endnote>
  <w:endnote w:type="continuationSeparator" w:id="0">
    <w:p w:rsidR="00852934" w:rsidRDefault="0085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934" w:rsidRDefault="00852934">
      <w:r>
        <w:rPr>
          <w:color w:val="000000"/>
        </w:rPr>
        <w:separator/>
      </w:r>
    </w:p>
  </w:footnote>
  <w:footnote w:type="continuationSeparator" w:id="0">
    <w:p w:rsidR="00852934" w:rsidRDefault="00852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04F50"/>
    <w:rsid w:val="006C271D"/>
    <w:rsid w:val="00852934"/>
    <w:rsid w:val="00E0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0FF61F-8B1C-4E95-9E15-4A120D70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Biman Ghosh</dc:creator>
  <cp:keywords/>
  <cp:lastModifiedBy>Katy Morson</cp:lastModifiedBy>
  <cp:revision>2</cp:revision>
  <dcterms:created xsi:type="dcterms:W3CDTF">2016-11-29T09:06:00Z</dcterms:created>
  <dcterms:modified xsi:type="dcterms:W3CDTF">2016-11-29T09:06:00Z</dcterms:modified>
</cp:coreProperties>
</file>